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7F0F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МИНИСТЕРСТВО ПРОСВЕЩЕНИЯ РОССИЙСКОЙ ФЕДЕРАЦИИ</w:t>
      </w:r>
    </w:p>
    <w:p w14:paraId="0D84AC1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Министерство образования и науки Республики Татарстан</w:t>
      </w:r>
    </w:p>
    <w:p w14:paraId="35CBDA0F" w14:textId="2D7BD26F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 xml:space="preserve">МКУ «Отдел образования Исполнительного комитета </w:t>
      </w:r>
      <w:proofErr w:type="spellStart"/>
      <w:r w:rsidR="00CA195C">
        <w:rPr>
          <w:sz w:val="24"/>
          <w:szCs w:val="24"/>
        </w:rPr>
        <w:t>Апастовского</w:t>
      </w:r>
      <w:proofErr w:type="spellEnd"/>
      <w:r w:rsidRPr="0024648C">
        <w:rPr>
          <w:sz w:val="24"/>
          <w:szCs w:val="24"/>
        </w:rPr>
        <w:t xml:space="preserve"> муниципального района РТ»</w:t>
      </w:r>
    </w:p>
    <w:p w14:paraId="68793F26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14:paraId="0E787C82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14:paraId="3F4D49B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4120"/>
        <w:gridCol w:w="2720"/>
      </w:tblGrid>
      <w:tr w:rsidR="00392C46" w:rsidRPr="0024648C" w14:paraId="1F27E974" w14:textId="77777777" w:rsidTr="00EE3BB9">
        <w:trPr>
          <w:trHeight w:hRule="exact" w:val="274"/>
        </w:trPr>
        <w:tc>
          <w:tcPr>
            <w:tcW w:w="2502" w:type="dxa"/>
            <w:tcMar>
              <w:left w:w="0" w:type="dxa"/>
              <w:right w:w="0" w:type="dxa"/>
            </w:tcMar>
          </w:tcPr>
          <w:p w14:paraId="1310C333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14:paraId="051D425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14:paraId="4E86A9AB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УТВЕРЖДЕНО</w:t>
            </w:r>
          </w:p>
        </w:tc>
      </w:tr>
      <w:tr w:rsidR="00392C46" w:rsidRPr="0024648C" w14:paraId="244C1732" w14:textId="77777777" w:rsidTr="00EE3BB9">
        <w:trPr>
          <w:trHeight w:hRule="exact" w:val="276"/>
        </w:trPr>
        <w:tc>
          <w:tcPr>
            <w:tcW w:w="2502" w:type="dxa"/>
            <w:tcMar>
              <w:left w:w="0" w:type="dxa"/>
              <w:right w:w="0" w:type="dxa"/>
            </w:tcMar>
          </w:tcPr>
          <w:p w14:paraId="5933C2EF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рук. ШМО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14:paraId="31CA22B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14:paraId="32A2A2CB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Директор</w:t>
            </w:r>
          </w:p>
        </w:tc>
      </w:tr>
    </w:tbl>
    <w:p w14:paraId="16229DA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02"/>
        <w:gridCol w:w="3620"/>
        <w:gridCol w:w="3280"/>
      </w:tblGrid>
      <w:tr w:rsidR="00392C46" w:rsidRPr="0024648C" w14:paraId="403E155A" w14:textId="77777777" w:rsidTr="00EE3BB9">
        <w:trPr>
          <w:trHeight w:hRule="exact" w:val="362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4906C3E5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2395F2D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4A9138D5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</w:t>
            </w:r>
          </w:p>
        </w:tc>
      </w:tr>
      <w:tr w:rsidR="00392C46" w:rsidRPr="0024648C" w14:paraId="5BD35BAC" w14:textId="77777777" w:rsidTr="00EE3BB9">
        <w:trPr>
          <w:trHeight w:hRule="exact" w:val="420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28C5EC99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4C126753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7912A866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Приказ №</w:t>
            </w:r>
          </w:p>
        </w:tc>
      </w:tr>
      <w:tr w:rsidR="00392C46" w:rsidRPr="0024648C" w14:paraId="46F40395" w14:textId="77777777" w:rsidTr="00EE3BB9">
        <w:trPr>
          <w:trHeight w:hRule="exact" w:val="380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5670B0D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от "31" 08</w:t>
            </w:r>
            <w:r w:rsidRPr="0024648C">
              <w:rPr>
                <w:w w:val="102"/>
                <w:sz w:val="24"/>
                <w:szCs w:val="24"/>
                <w:lang w:val="tt-RU"/>
              </w:rPr>
              <w:t>.</w:t>
            </w:r>
            <w:r w:rsidRPr="0024648C">
              <w:rPr>
                <w:w w:val="102"/>
                <w:sz w:val="24"/>
                <w:szCs w:val="24"/>
              </w:rPr>
              <w:t>202</w:t>
            </w:r>
            <w:r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Pr="0024648C">
              <w:rPr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3C3C523D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от "31" 08  202</w:t>
            </w:r>
            <w:r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Pr="0024648C">
              <w:rPr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712BC1DA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от "" 08</w:t>
            </w:r>
            <w:r w:rsidRPr="0024648C">
              <w:rPr>
                <w:w w:val="102"/>
                <w:sz w:val="24"/>
                <w:szCs w:val="24"/>
                <w:lang w:val="tt-RU"/>
              </w:rPr>
              <w:t>.</w:t>
            </w:r>
            <w:r w:rsidRPr="0024648C">
              <w:rPr>
                <w:w w:val="102"/>
                <w:sz w:val="24"/>
                <w:szCs w:val="24"/>
              </w:rPr>
              <w:t>202</w:t>
            </w:r>
            <w:r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Pr="0024648C">
              <w:rPr>
                <w:w w:val="102"/>
                <w:sz w:val="24"/>
                <w:szCs w:val="24"/>
              </w:rPr>
              <w:t xml:space="preserve"> г.</w:t>
            </w:r>
          </w:p>
          <w:p w14:paraId="36B8C44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694EA9D6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9D672FA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3059A7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902AEAE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A3A48B5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9040D4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3B7E98F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02BE0CD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FFFBC9E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20F3E6C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7E9F215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74F8DE8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0A7DC52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1601100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1D1CD5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28BF5DC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РАБОЧАЯ ПРОГРАММА</w:t>
      </w:r>
    </w:p>
    <w:p w14:paraId="507E10C2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(ID 4880435)</w:t>
      </w:r>
    </w:p>
    <w:p w14:paraId="0F55BE6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учебного предмета</w:t>
      </w:r>
    </w:p>
    <w:p w14:paraId="6776BD79" w14:textId="32C36AC6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«Родн</w:t>
      </w:r>
      <w:r>
        <w:rPr>
          <w:sz w:val="24"/>
          <w:szCs w:val="24"/>
        </w:rPr>
        <w:t>ая (</w:t>
      </w:r>
      <w:proofErr w:type="spellStart"/>
      <w:r w:rsidRPr="0024648C">
        <w:rPr>
          <w:sz w:val="24"/>
          <w:szCs w:val="24"/>
        </w:rPr>
        <w:t>татарск</w:t>
      </w:r>
      <w:proofErr w:type="spellEnd"/>
      <w:r>
        <w:rPr>
          <w:sz w:val="24"/>
          <w:szCs w:val="24"/>
          <w:lang w:val="tt-RU"/>
        </w:rPr>
        <w:t>ая</w:t>
      </w:r>
      <w:r w:rsidRPr="0024648C">
        <w:rPr>
          <w:sz w:val="24"/>
          <w:szCs w:val="24"/>
        </w:rPr>
        <w:t xml:space="preserve">) </w:t>
      </w:r>
      <w:r>
        <w:rPr>
          <w:sz w:val="24"/>
          <w:szCs w:val="24"/>
          <w:lang w:val="tt-RU"/>
        </w:rPr>
        <w:t>литература</w:t>
      </w:r>
      <w:r w:rsidRPr="0024648C">
        <w:rPr>
          <w:sz w:val="24"/>
          <w:szCs w:val="24"/>
        </w:rPr>
        <w:t>»</w:t>
      </w:r>
    </w:p>
    <w:p w14:paraId="514FCA69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 xml:space="preserve">для </w:t>
      </w:r>
      <w:r>
        <w:rPr>
          <w:sz w:val="24"/>
          <w:szCs w:val="24"/>
          <w:lang w:val="tt-RU"/>
        </w:rPr>
        <w:t>10</w:t>
      </w:r>
      <w:r w:rsidRPr="0024648C">
        <w:rPr>
          <w:sz w:val="24"/>
          <w:szCs w:val="24"/>
          <w:lang w:val="tt-RU"/>
        </w:rPr>
        <w:t>-</w:t>
      </w:r>
      <w:r>
        <w:rPr>
          <w:sz w:val="24"/>
          <w:szCs w:val="24"/>
          <w:lang w:val="tt-RU"/>
        </w:rPr>
        <w:t>11</w:t>
      </w:r>
      <w:r w:rsidRPr="0024648C">
        <w:rPr>
          <w:sz w:val="24"/>
          <w:szCs w:val="24"/>
        </w:rPr>
        <w:t xml:space="preserve"> класс</w:t>
      </w:r>
      <w:r w:rsidRPr="0024648C">
        <w:rPr>
          <w:sz w:val="24"/>
          <w:szCs w:val="24"/>
          <w:lang w:val="tt-RU"/>
        </w:rPr>
        <w:t>ов</w:t>
      </w:r>
      <w:r w:rsidRPr="0024648C">
        <w:rPr>
          <w:sz w:val="24"/>
          <w:szCs w:val="24"/>
        </w:rPr>
        <w:t xml:space="preserve"> основного общего образования</w:t>
      </w:r>
    </w:p>
    <w:p w14:paraId="7D14F6D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для образовательных организаций с обучением на родном (татарском) языке</w:t>
      </w:r>
    </w:p>
    <w:p w14:paraId="284F3229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на 202</w:t>
      </w:r>
      <w:r w:rsidRPr="0024648C">
        <w:rPr>
          <w:sz w:val="24"/>
          <w:szCs w:val="24"/>
          <w:lang w:val="tt-RU"/>
        </w:rPr>
        <w:t>3</w:t>
      </w:r>
      <w:r w:rsidRPr="0024648C">
        <w:rPr>
          <w:sz w:val="24"/>
          <w:szCs w:val="24"/>
        </w:rPr>
        <w:t>-202</w:t>
      </w:r>
      <w:r w:rsidRPr="0024648C">
        <w:rPr>
          <w:sz w:val="24"/>
          <w:szCs w:val="24"/>
          <w:lang w:val="tt-RU"/>
        </w:rPr>
        <w:t>4</w:t>
      </w:r>
      <w:r w:rsidRPr="0024648C">
        <w:rPr>
          <w:sz w:val="24"/>
          <w:szCs w:val="24"/>
        </w:rPr>
        <w:t xml:space="preserve">  учебный год</w:t>
      </w:r>
    </w:p>
    <w:p w14:paraId="01441974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2C91205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692F2C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E790968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46AD104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70E1786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14D5854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E66B78D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259C965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0340FDC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F53564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B23114E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3B5BD0CD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r w:rsidRPr="0024648C">
        <w:rPr>
          <w:sz w:val="24"/>
          <w:szCs w:val="24"/>
        </w:rPr>
        <w:t xml:space="preserve">Составитель: </w:t>
      </w:r>
    </w:p>
    <w:p w14:paraId="4C661EDD" w14:textId="77777777" w:rsidR="00392C46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r w:rsidRPr="0024648C">
        <w:rPr>
          <w:sz w:val="24"/>
          <w:szCs w:val="24"/>
        </w:rPr>
        <w:t>учитель татарского языка и литературы</w:t>
      </w:r>
    </w:p>
    <w:p w14:paraId="0244A712" w14:textId="5634580B" w:rsidR="00CA195C" w:rsidRPr="0024648C" w:rsidRDefault="00CA195C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Миннубаева</w:t>
      </w:r>
      <w:proofErr w:type="spellEnd"/>
      <w:r>
        <w:rPr>
          <w:sz w:val="24"/>
          <w:szCs w:val="24"/>
        </w:rPr>
        <w:t xml:space="preserve"> А.Ф.</w:t>
      </w:r>
    </w:p>
    <w:p w14:paraId="04BAEEB0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126386B8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0F33FDD7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391C735F" w14:textId="4677F4D2" w:rsidR="00392C46" w:rsidRPr="0024648C" w:rsidRDefault="00CA195C" w:rsidP="00CA195C">
      <w:pPr>
        <w:autoSpaceDE w:val="0"/>
        <w:autoSpaceDN w:val="0"/>
        <w:spacing w:after="0" w:line="240" w:lineRule="auto"/>
        <w:rPr>
          <w:sz w:val="24"/>
          <w:szCs w:val="24"/>
        </w:rPr>
        <w:sectPr w:rsidR="00392C46" w:rsidRPr="0024648C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color w:val="FF0000"/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  2023</w:t>
      </w:r>
    </w:p>
    <w:p w14:paraId="39114D58" w14:textId="0DE4041A" w:rsidR="003F5C6D" w:rsidRPr="00BE4AAF" w:rsidRDefault="003F5C6D" w:rsidP="00392C46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lastRenderedPageBreak/>
        <w:t>Пояснительная записка.</w:t>
      </w:r>
    </w:p>
    <w:p w14:paraId="47A3707D" w14:textId="24009A6B" w:rsidR="003F5C6D" w:rsidRPr="00BE4AAF" w:rsidRDefault="003F5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 Программа 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 разработана с целью оказания методической помощи учителю в создании рабочей программы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по учебному предмету, ориентированной на современные тенденции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образовании</w:t>
      </w:r>
      <w:r w:rsidR="00211C4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активные методики обучения.</w:t>
      </w:r>
    </w:p>
    <w:p w14:paraId="5346745F" w14:textId="4630C87F" w:rsidR="00BE6C88" w:rsidRPr="00BE4AAF" w:rsidRDefault="00BE6C8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Являясь носителем литературного языка, родная литература не только приобщает обучающихся к литературному наследию своего народа,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но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способствует обогащению активного и потенциального словарного запаса, развитию у обучающихся культуры владения родным языком во всей полноте его функциональных возможностей в соответствии с нормами устной и письменной речи.</w:t>
      </w:r>
    </w:p>
    <w:p w14:paraId="53310667" w14:textId="588890DE" w:rsidR="00BE6C88" w:rsidRPr="00BE4AAF" w:rsidRDefault="00BE6C8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bookmarkStart w:id="0" w:name="_Hlk126061556"/>
      <w:r w:rsidRPr="00BE4AAF">
        <w:rPr>
          <w:rFonts w:cs="Times New Roman"/>
          <w:sz w:val="24"/>
          <w:szCs w:val="24"/>
        </w:rPr>
        <w:t>В основу курса «Родная литература (татарская)» в 10-11 классах положены принципы связи искусства с жизнью, единства формы и содержания, традиций и новаторства, осмысление обучающимися историко-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 выразительными средствами родного (татарского) языка.</w:t>
      </w:r>
    </w:p>
    <w:p w14:paraId="072623BF" w14:textId="43C812EA" w:rsidR="00BE6C88" w:rsidRPr="00BE4AAF" w:rsidRDefault="00675A2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 содержании программы 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 выделяются следующие содержательные линии: </w:t>
      </w:r>
      <w:r w:rsidR="00087BE4" w:rsidRPr="00BE4AAF">
        <w:rPr>
          <w:rFonts w:cs="Times New Roman"/>
          <w:sz w:val="24"/>
          <w:szCs w:val="24"/>
        </w:rPr>
        <w:t>л</w:t>
      </w:r>
      <w:r w:rsidR="00BE6C88" w:rsidRPr="00BE4AAF">
        <w:rPr>
          <w:rFonts w:cs="Times New Roman"/>
          <w:sz w:val="24"/>
          <w:szCs w:val="24"/>
        </w:rPr>
        <w:t xml:space="preserve">итература татарского </w:t>
      </w:r>
      <w:r w:rsidR="00087BE4" w:rsidRPr="00BE4AAF">
        <w:rPr>
          <w:rFonts w:cs="Times New Roman"/>
          <w:sz w:val="24"/>
          <w:szCs w:val="24"/>
        </w:rPr>
        <w:t>народа, проблемно-тематические блоки, т</w:t>
      </w:r>
      <w:r w:rsidR="00BE6C88" w:rsidRPr="00BE4AAF">
        <w:rPr>
          <w:rFonts w:cs="Times New Roman"/>
          <w:sz w:val="24"/>
          <w:szCs w:val="24"/>
        </w:rPr>
        <w:t>еория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t>литературы,</w:t>
      </w:r>
      <w:r w:rsidR="00BE6C88" w:rsidRPr="00BE4AAF">
        <w:rPr>
          <w:rFonts w:cs="Times New Roman"/>
          <w:sz w:val="24"/>
          <w:szCs w:val="24"/>
        </w:rPr>
        <w:t xml:space="preserve"> которые ориентируются на достижение метапредметных и предметных результатов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BE6C88" w:rsidRPr="00BE4AAF">
        <w:rPr>
          <w:rFonts w:cs="Times New Roman"/>
          <w:sz w:val="24"/>
          <w:szCs w:val="24"/>
        </w:rPr>
        <w:t>и охватывают формирование различных компетенций.</w:t>
      </w:r>
    </w:p>
    <w:p w14:paraId="7333566F" w14:textId="655DEFBF" w:rsidR="00BE4AAF" w:rsidRPr="00BE4AAF" w:rsidRDefault="0089249E" w:rsidP="00BE4AAF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 основе содержания и структуры программы преподавания татарской литературы в 10-11 классах лежит концепция модульного преподавания, где выделяются такие проблемно-тематические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блоки как «Личность и общество», «Личность и история», «Личность и семейные ценности», «Личность и природа» </w:t>
      </w:r>
      <w:r w:rsidR="00087BE4" w:rsidRPr="00BE4AAF">
        <w:rPr>
          <w:rFonts w:cs="Times New Roman"/>
          <w:sz w:val="24"/>
          <w:szCs w:val="24"/>
        </w:rPr>
        <w:t>и другие, что даё</w:t>
      </w:r>
      <w:r w:rsidRPr="00BE4AAF">
        <w:rPr>
          <w:rFonts w:cs="Times New Roman"/>
          <w:sz w:val="24"/>
          <w:szCs w:val="24"/>
        </w:rPr>
        <w:t xml:space="preserve">т возможность для формирования восприятия литературы как самостоятельно развивающейся эстетической системы, </w:t>
      </w:r>
      <w:proofErr w:type="spellStart"/>
      <w:r w:rsidRPr="00BE4AAF">
        <w:rPr>
          <w:rFonts w:cs="Times New Roman"/>
          <w:sz w:val="24"/>
          <w:szCs w:val="24"/>
        </w:rPr>
        <w:t>основаннойна</w:t>
      </w:r>
      <w:proofErr w:type="spellEnd"/>
      <w:r w:rsidRPr="00BE4AAF">
        <w:rPr>
          <w:rFonts w:cs="Times New Roman"/>
          <w:sz w:val="24"/>
          <w:szCs w:val="24"/>
        </w:rPr>
        <w:t xml:space="preserve"> раскрытии взаимосвязей литературных произведений, в контексте их восприятия, общественной и культурно- исторической значимости.</w:t>
      </w:r>
      <w:bookmarkEnd w:id="0"/>
      <w:r w:rsidR="00BE4AAF">
        <w:rPr>
          <w:rFonts w:cs="Times New Roman"/>
          <w:sz w:val="24"/>
          <w:szCs w:val="24"/>
        </w:rPr>
        <w:t xml:space="preserve"> </w:t>
      </w:r>
    </w:p>
    <w:p w14:paraId="5FC354D7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6E3C494A" w14:textId="61ED7963" w:rsidR="00087BE4" w:rsidRPr="00BE4AAF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Изучение родной </w:t>
      </w:r>
      <w:r w:rsidR="005316A2" w:rsidRPr="00BE4AAF">
        <w:rPr>
          <w:rFonts w:cs="Times New Roman"/>
          <w:b/>
          <w:sz w:val="24"/>
          <w:szCs w:val="24"/>
        </w:rPr>
        <w:t xml:space="preserve">(татарской) </w:t>
      </w:r>
      <w:r w:rsidRPr="00BE4AAF">
        <w:rPr>
          <w:rFonts w:cs="Times New Roman"/>
          <w:b/>
          <w:sz w:val="24"/>
          <w:szCs w:val="24"/>
        </w:rPr>
        <w:t>литературы направлено на достижение следующих целей:</w:t>
      </w:r>
    </w:p>
    <w:p w14:paraId="3458F894" w14:textId="77777777" w:rsidR="00087BE4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культуры читательского восприятия</w:t>
      </w:r>
      <w:r w:rsidR="00087BE4" w:rsidRPr="00BE4AAF">
        <w:rPr>
          <w:rFonts w:cs="Times New Roman"/>
          <w:sz w:val="24"/>
          <w:szCs w:val="24"/>
        </w:rPr>
        <w:t>;</w:t>
      </w:r>
    </w:p>
    <w:p w14:paraId="16753F56" w14:textId="54451F61" w:rsidR="00BA2A01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достижение читательской самостоятельности обучающихся, </w:t>
      </w:r>
      <w:r w:rsidR="00087BE4" w:rsidRPr="00BE4AAF">
        <w:rPr>
          <w:rFonts w:cs="Times New Roman"/>
          <w:sz w:val="24"/>
          <w:szCs w:val="24"/>
        </w:rPr>
        <w:t>приобретё</w:t>
      </w:r>
      <w:r w:rsidRPr="00BE4AAF">
        <w:rPr>
          <w:rFonts w:cs="Times New Roman"/>
          <w:sz w:val="24"/>
          <w:szCs w:val="24"/>
        </w:rPr>
        <w:t xml:space="preserve">нных </w:t>
      </w:r>
      <w:r w:rsidR="00D73AB5" w:rsidRPr="00BE4AAF">
        <w:rPr>
          <w:rFonts w:cs="Times New Roman"/>
          <w:sz w:val="24"/>
          <w:szCs w:val="24"/>
        </w:rPr>
        <w:t>н</w:t>
      </w:r>
      <w:r w:rsidRPr="00BE4AAF">
        <w:rPr>
          <w:rFonts w:cs="Times New Roman"/>
          <w:sz w:val="24"/>
          <w:szCs w:val="24"/>
        </w:rPr>
        <w:t>а уроках при обучении литературе навыков анализа и интерпретации литературных текстов.</w:t>
      </w:r>
    </w:p>
    <w:p w14:paraId="4715730E" w14:textId="4059C9D7" w:rsidR="0089249E" w:rsidRPr="00BE4AAF" w:rsidRDefault="00087BE4" w:rsidP="00087BE4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Достижение поставленных целей реализации программы</w:t>
      </w:r>
      <w:r w:rsidR="00BE4AAF">
        <w:rPr>
          <w:rFonts w:cs="Times New Roman"/>
          <w:b/>
          <w:sz w:val="24"/>
          <w:szCs w:val="24"/>
        </w:rPr>
        <w:t xml:space="preserve"> </w:t>
      </w:r>
      <w:r w:rsidRPr="00BE4AAF">
        <w:rPr>
          <w:rFonts w:cs="Times New Roman"/>
          <w:b/>
          <w:sz w:val="24"/>
          <w:szCs w:val="24"/>
        </w:rPr>
        <w:t>по родной (татарской) литературе предусматривает решение следующих задач</w:t>
      </w:r>
      <w:r w:rsidR="0089249E" w:rsidRPr="00BE4AAF">
        <w:rPr>
          <w:rFonts w:cs="Times New Roman"/>
          <w:b/>
          <w:sz w:val="24"/>
          <w:szCs w:val="24"/>
        </w:rPr>
        <w:t>:</w:t>
      </w:r>
    </w:p>
    <w:p w14:paraId="2D4CFC55" w14:textId="5C4E866B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bookmarkStart w:id="1" w:name="_Hlk127650976"/>
      <w:r w:rsidRPr="00BE4AAF">
        <w:rPr>
          <w:rFonts w:cs="Times New Roman"/>
          <w:sz w:val="24"/>
          <w:szCs w:val="24"/>
        </w:rPr>
        <w:t>формирование ценностного отношения к родной (татарской) литературе, осознание е</w:t>
      </w:r>
      <w:r w:rsidR="00087BE4" w:rsidRPr="00BE4AAF">
        <w:rPr>
          <w:rFonts w:cs="Times New Roman"/>
          <w:sz w:val="24"/>
          <w:szCs w:val="24"/>
        </w:rPr>
        <w:t>ё</w:t>
      </w:r>
      <w:r w:rsidRPr="00BE4AAF">
        <w:rPr>
          <w:rFonts w:cs="Times New Roman"/>
          <w:sz w:val="24"/>
          <w:szCs w:val="24"/>
        </w:rPr>
        <w:t xml:space="preserve"> роли как духовной и национальной культурной ценности;</w:t>
      </w:r>
    </w:p>
    <w:p w14:paraId="27F703E4" w14:textId="55925194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овладение навыком анализа текста художественного произведения (умение выделять основные темы произведения, его проблематику, определять жанровые 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и родовые, сюжетные и </w:t>
      </w:r>
      <w:r w:rsidRPr="00BE4AAF">
        <w:rPr>
          <w:rFonts w:cs="Times New Roman"/>
          <w:sz w:val="24"/>
          <w:szCs w:val="24"/>
        </w:rPr>
        <w:lastRenderedPageBreak/>
        <w:t>композиционные решения автора, место, время и способ изображения действия, стилистическое и речевое своеобразие текста, прямой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переносные планы текста, умение «видеть» подтексты);</w:t>
      </w:r>
    </w:p>
    <w:p w14:paraId="4A5D1D04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14:paraId="712EFE76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14:paraId="32E4F72B" w14:textId="51D4B723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формирование умения самостоятельно создавать тексты различных жанров (ответы на вопросы, рецензии, аннотации и </w:t>
      </w:r>
      <w:r w:rsidR="001C07E4" w:rsidRPr="00BE4AAF">
        <w:rPr>
          <w:rFonts w:cs="Times New Roman"/>
          <w:sz w:val="24"/>
          <w:szCs w:val="24"/>
        </w:rPr>
        <w:t>другие</w:t>
      </w:r>
      <w:r w:rsidRPr="00BE4AAF">
        <w:rPr>
          <w:rFonts w:cs="Times New Roman"/>
          <w:sz w:val="24"/>
          <w:szCs w:val="24"/>
        </w:rPr>
        <w:t>);</w:t>
      </w:r>
    </w:p>
    <w:p w14:paraId="14EB01AB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овладение умением определять стратегию своего чтения, осуществление читательского выбора;</w:t>
      </w:r>
    </w:p>
    <w:p w14:paraId="16ABB6D2" w14:textId="7A06EB4A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умения использовать в читательской, учебной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исследовательской деятельности ресурсы библиотек, музеев, архивов, в том числе цифровых, виртуальных;</w:t>
      </w:r>
    </w:p>
    <w:p w14:paraId="63FE7EED" w14:textId="0D6F7E92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овладение различными формами продуктивной читательской и текстовой деятельности (проектные и исследовательские работы о литературе, </w:t>
      </w:r>
      <w:proofErr w:type="spellStart"/>
      <w:r w:rsidRPr="00BE4AAF">
        <w:rPr>
          <w:rFonts w:cs="Times New Roman"/>
          <w:sz w:val="24"/>
          <w:szCs w:val="24"/>
        </w:rPr>
        <w:t>искусствеи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r w:rsidR="001C07E4" w:rsidRPr="00BE4AAF">
        <w:rPr>
          <w:rFonts w:cs="Times New Roman"/>
          <w:sz w:val="24"/>
          <w:szCs w:val="24"/>
        </w:rPr>
        <w:t>другие</w:t>
      </w:r>
      <w:r w:rsidRPr="00BE4AAF">
        <w:rPr>
          <w:rFonts w:cs="Times New Roman"/>
          <w:sz w:val="24"/>
          <w:szCs w:val="24"/>
        </w:rPr>
        <w:t>);</w:t>
      </w:r>
    </w:p>
    <w:p w14:paraId="39BE3645" w14:textId="4BCD7108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1"/>
    </w:p>
    <w:p w14:paraId="5C8B3491" w14:textId="565A5501" w:rsidR="00BA2A01" w:rsidRPr="00BE4AAF" w:rsidRDefault="00BA2A01" w:rsidP="00087BE4">
      <w:pPr>
        <w:spacing w:after="0" w:line="360" w:lineRule="auto"/>
        <w:ind w:firstLine="709"/>
        <w:rPr>
          <w:rFonts w:cs="Times New Roman"/>
          <w:b/>
          <w:i/>
          <w:sz w:val="24"/>
          <w:szCs w:val="24"/>
        </w:rPr>
      </w:pPr>
      <w:r w:rsidRPr="00BE4AAF">
        <w:rPr>
          <w:rFonts w:cs="Times New Roman"/>
          <w:b/>
          <w:i/>
          <w:sz w:val="24"/>
          <w:szCs w:val="24"/>
        </w:rPr>
        <w:t xml:space="preserve">Общее число часов, рекомендованных для изучения родной </w:t>
      </w:r>
      <w:r w:rsidR="005316A2" w:rsidRPr="00BE4AAF">
        <w:rPr>
          <w:rFonts w:cs="Times New Roman"/>
          <w:b/>
          <w:i/>
          <w:sz w:val="24"/>
          <w:szCs w:val="24"/>
        </w:rPr>
        <w:t xml:space="preserve">(татарской) </w:t>
      </w:r>
      <w:r w:rsidRPr="00BE4AAF">
        <w:rPr>
          <w:rFonts w:cs="Times New Roman"/>
          <w:b/>
          <w:i/>
          <w:sz w:val="24"/>
          <w:szCs w:val="24"/>
        </w:rPr>
        <w:t>литературы, - 68 часов: в 10 классе - 34 часа (1 час в неделю), в 11 классе - 34 часа (1 час в неделю).</w:t>
      </w:r>
    </w:p>
    <w:p w14:paraId="69507FD7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077778DC" w14:textId="00802CF2" w:rsidR="003F5C6D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обучения в 10 классе</w:t>
      </w:r>
    </w:p>
    <w:p w14:paraId="70F19F7B" w14:textId="77777777" w:rsidR="00BE4AAF" w:rsidRP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48F73378" w14:textId="512B94D7" w:rsidR="0089249E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как высшая ценность</w:t>
      </w:r>
      <w:r w:rsidR="00F10BE8" w:rsidRPr="00BE4AAF">
        <w:rPr>
          <w:rFonts w:cs="Times New Roman"/>
          <w:sz w:val="24"/>
          <w:szCs w:val="24"/>
        </w:rPr>
        <w:t>.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Человек, нравственное начало в человеке, проблема духовного потенциала личности и его реализация, сво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 xml:space="preserve">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14:paraId="4E7E59BC" w14:textId="7EAE354A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Тукая «Шагыйрь» («Поэт»), «Кыйтга» («Кө</w:t>
      </w:r>
      <w:proofErr w:type="gramStart"/>
      <w:r w:rsidR="0089249E" w:rsidRPr="00BE4AAF">
        <w:rPr>
          <w:rFonts w:cs="Times New Roman"/>
          <w:sz w:val="24"/>
          <w:szCs w:val="24"/>
        </w:rPr>
        <w:t>чл</w:t>
      </w:r>
      <w:proofErr w:type="gramEnd"/>
      <w:r w:rsidR="0089249E" w:rsidRPr="00BE4AAF">
        <w:rPr>
          <w:rFonts w:cs="Times New Roman"/>
          <w:sz w:val="24"/>
          <w:szCs w:val="24"/>
        </w:rPr>
        <w:t>әремне мин...»)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его нравственных позиций.</w:t>
      </w:r>
    </w:p>
    <w:p w14:paraId="604564A6" w14:textId="7C3F54C9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Повесть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Рахима «Идел» («Идель»). Поиски героем смысла жизни. Мотив одиночества. Выражение душевных настроений, состояний человека через описание картин природы. Роль перцептивного хронотопа в понимании психологического состояния лирического героя. Нерасторжимость судьбы человека с судьбой нации.</w:t>
      </w:r>
    </w:p>
    <w:p w14:paraId="61332EF6" w14:textId="24A49B6E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Файзуллина «Җаныңның ваклыгын...» («Мелочность души твоей...»). Проблема свободы личности и свободы мнений. Чувство собственного достоинства лирического героя.</w:t>
      </w:r>
    </w:p>
    <w:p w14:paraId="4B702509" w14:textId="59EBA0E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1.4.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Хариса «Алтын төрән»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14:paraId="2849A323" w14:textId="7829C88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1.5.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Поэма И.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Юзеева «Өчәү чыктык ерак юлга» («Мы втро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>м отправились в путь»). Проблема поиска человеком смысла жизни. Определение жизненных целей. Миссия человека на этой земле. Символические образы в поэме. Категории добра, красоты.</w:t>
      </w:r>
    </w:p>
    <w:p w14:paraId="2C043987" w14:textId="75FE510F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1.6.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Зульфата «Кем әле син?» («А кто ты?»), «Дүрт җыр» («Четыре песни»). Смысл жизни, быстротечность жизни человека. Важность совершения добрых дел.</w:t>
      </w:r>
    </w:p>
    <w:p w14:paraId="391FB248" w14:textId="450C0F9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1.7.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Аймата «Җәйнең соңгы җыры» («Последняя песня лета»). Философские взгляды лирического героя. Образы уходящего лета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наступающей осени.</w:t>
      </w:r>
    </w:p>
    <w:p w14:paraId="10073D84" w14:textId="0FFD952D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1.8.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Л.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 xml:space="preserve">Гибадуллиной «Ә очасы килә...» («А хочется летать...»), «...Җирдән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күккә, күктән җиргә </w:t>
      </w:r>
      <w:proofErr w:type="gramStart"/>
      <w:r w:rsidR="0089249E" w:rsidRPr="00BE4AAF">
        <w:rPr>
          <w:rFonts w:cs="Times New Roman"/>
          <w:sz w:val="24"/>
          <w:szCs w:val="24"/>
        </w:rPr>
        <w:t>кадәр</w:t>
      </w:r>
      <w:proofErr w:type="gramEnd"/>
      <w:r w:rsidR="0089249E" w:rsidRPr="00BE4AAF">
        <w:rPr>
          <w:rFonts w:cs="Times New Roman"/>
          <w:sz w:val="24"/>
          <w:szCs w:val="24"/>
        </w:rPr>
        <w:t xml:space="preserve">...» («От земли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до неба,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 xml:space="preserve"> от неба до земли»). Желания лирического героя и реальность. Мотив неосуществимой мечты. Два образа окна: окно человеческой души и окно</w:t>
      </w:r>
      <w:r w:rsidR="00D73AB5" w:rsidRPr="00BE4AAF">
        <w:rPr>
          <w:rFonts w:cs="Times New Roman"/>
          <w:sz w:val="24"/>
          <w:szCs w:val="24"/>
        </w:rPr>
        <w:br/>
      </w:r>
      <w:r w:rsidR="0089249E" w:rsidRPr="00BE4AAF">
        <w:rPr>
          <w:rFonts w:cs="Times New Roman"/>
          <w:sz w:val="24"/>
          <w:szCs w:val="24"/>
        </w:rPr>
        <w:t>во Вселенную.</w:t>
      </w:r>
    </w:p>
    <w:p w14:paraId="37E40D25" w14:textId="5CB73F1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и семья</w:t>
      </w:r>
      <w:r w:rsidRPr="00BE4AAF">
        <w:rPr>
          <w:rFonts w:cs="Times New Roman"/>
          <w:sz w:val="24"/>
          <w:szCs w:val="24"/>
        </w:rPr>
        <w:t xml:space="preserve">. </w:t>
      </w:r>
      <w:r w:rsidR="0089249E" w:rsidRPr="00BE4AAF">
        <w:rPr>
          <w:rFonts w:cs="Times New Roman"/>
          <w:sz w:val="24"/>
          <w:szCs w:val="24"/>
        </w:rPr>
        <w:t xml:space="preserve">Человек и семейные отношения. Место человека в семье. Любовь в жизни человека. Доверие, уважение, верность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главные семейные ценности. Роль родителей в семье. Проблема полноценности семьи.</w:t>
      </w:r>
    </w:p>
    <w:p w14:paraId="42D90CF9" w14:textId="7CFD0410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Повесть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Исхаки «Остазбикә» («Наставница»).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Проблемы вечности общечеловеческих ценностей. Человек, смысл жизни и семейное счастье.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Сила любви и преданности. Духовное самосознание героини. Жертвенность во имя любви. Психологизм повести: внутренний конфликт Сагиды.</w:t>
      </w:r>
    </w:p>
    <w:p w14:paraId="07A3FD71" w14:textId="4C404F7E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Рассказ А.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Еники «Ана һәм кыз» («Мать и дочь»). Психологизм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лиризм в изображении образов в произведении на военную тематику. Отображение драматических и трагических моментов военной действительности в характере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духовной стойкости человека. Теплота взаимоотношений матери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дочери.</w:t>
      </w:r>
    </w:p>
    <w:p w14:paraId="393E9844" w14:textId="5A367C8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Поэма И.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Юзеева «Гашыйклар тавы» («Гора влюбл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>нных»). Оригинальность сюжета, романтический пафос, раскрытие характеров в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их духовном противостоянии. Любовь как высшая ценность. Связь жизненной философии с идеализацией любви. Проблемы верности, чести, уважения</w:t>
      </w:r>
      <w:r w:rsidR="00D73AB5" w:rsidRPr="00BE4AAF">
        <w:rPr>
          <w:rFonts w:cs="Times New Roman"/>
          <w:sz w:val="24"/>
          <w:szCs w:val="24"/>
        </w:rPr>
        <w:br/>
      </w:r>
      <w:r w:rsidR="0089249E" w:rsidRPr="00BE4AAF">
        <w:rPr>
          <w:rFonts w:cs="Times New Roman"/>
          <w:sz w:val="24"/>
          <w:szCs w:val="24"/>
        </w:rPr>
        <w:t>к чувствам близких людей.</w:t>
      </w:r>
    </w:p>
    <w:p w14:paraId="316435BB" w14:textId="05A12FB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2.4.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Драма Ш.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Хусаинова «Әни килде»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14:paraId="6C6E1648" w14:textId="13AF9250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2.5.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Х.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Туфана «Әйткән идең»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14:paraId="5659AFB5" w14:textId="20DF9AA8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2.6.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М.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Джалиля «Ышанма»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14:paraId="49B68DCB" w14:textId="65C2C49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2.7.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Рассказ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Мухаметшина «Тырыйк» («Прыгун»). Осознание общечеловеческих ценностей. Образ семьи в детском восприятии.</w:t>
      </w:r>
    </w:p>
    <w:p w14:paraId="7B6A72D1" w14:textId="28EEC704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2.8.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Дидактические наставления Р.</w:t>
      </w:r>
      <w:r w:rsidR="00C7470F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Фахретдинова «Гаилә» («Семья»). Функция каждого члена семьи, красота семейных взаимоотношений на примере татарской семьи. Значение семьи в жизни человека и общества.</w:t>
      </w:r>
    </w:p>
    <w:p w14:paraId="49FE9491" w14:textId="6B55BB71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и национальный характер</w:t>
      </w:r>
      <w:r w:rsidRPr="00BE4AAF">
        <w:rPr>
          <w:rFonts w:cs="Times New Roman"/>
          <w:sz w:val="24"/>
          <w:szCs w:val="24"/>
        </w:rPr>
        <w:t xml:space="preserve">. </w:t>
      </w:r>
      <w:r w:rsidR="0089249E" w:rsidRPr="00BE4AAF">
        <w:rPr>
          <w:rFonts w:cs="Times New Roman"/>
          <w:sz w:val="24"/>
          <w:szCs w:val="24"/>
        </w:rPr>
        <w:t>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14:paraId="4696561E" w14:textId="5304D9D5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М.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Гафури «Үзем һәм халкым»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14:paraId="16E84404" w14:textId="0C815276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2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</w:t>
      </w:r>
      <w:r w:rsidR="00E339D5" w:rsidRPr="00BE4AAF">
        <w:rPr>
          <w:rFonts w:cs="Times New Roman"/>
          <w:sz w:val="24"/>
          <w:szCs w:val="24"/>
        </w:rPr>
        <w:t>. </w:t>
      </w:r>
      <w:r w:rsidR="0089249E" w:rsidRPr="00BE4AAF">
        <w:rPr>
          <w:rFonts w:cs="Times New Roman"/>
          <w:sz w:val="24"/>
          <w:szCs w:val="24"/>
        </w:rPr>
        <w:t>Миннуллина «Туган телемә» («Родной язык»). Образ родного языка, восхищение его красотой и выразительностью. Обращение автора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к нему. Долг поэта перед родным языком.</w:t>
      </w:r>
    </w:p>
    <w:p w14:paraId="67860FB0" w14:textId="3BE4DF0F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 xml:space="preserve">Зайдуллы «Карап торам Казаныма» («Любуюсь Казанью»). Образ Казани сквозь призму времени: прошлое, настоящее и будущее татарского народа. </w:t>
      </w:r>
    </w:p>
    <w:p w14:paraId="1D14C2A8" w14:textId="564E05B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Ахметзянова «И туган тел» («Мой родной язык»)</w:t>
      </w:r>
      <w:r w:rsidR="00C55FAE" w:rsidRPr="00BE4AAF">
        <w:rPr>
          <w:rFonts w:cs="Times New Roman"/>
          <w:sz w:val="24"/>
          <w:szCs w:val="24"/>
        </w:rPr>
        <w:t xml:space="preserve">, «Бергәләп җырлыйк» </w:t>
      </w:r>
      <w:r w:rsidR="00087BE4" w:rsidRPr="00BE4AAF">
        <w:rPr>
          <w:rFonts w:cs="Times New Roman"/>
          <w:sz w:val="24"/>
          <w:szCs w:val="24"/>
        </w:rPr>
        <w:t>(«Споё</w:t>
      </w:r>
      <w:r w:rsidR="00C55FAE" w:rsidRPr="00BE4AAF">
        <w:rPr>
          <w:rFonts w:cs="Times New Roman"/>
          <w:sz w:val="24"/>
          <w:szCs w:val="24"/>
        </w:rPr>
        <w:t>м вместе»).</w:t>
      </w:r>
      <w:r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Ценность и значимость родного языка, его роли в жизни человека. Язык как символ единства нации.</w:t>
      </w:r>
    </w:p>
    <w:p w14:paraId="407C7A34" w14:textId="38F4528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Комедия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Исхаки «Җан Баевич».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в создании индивидуальных характеров.</w:t>
      </w:r>
    </w:p>
    <w:p w14:paraId="23119FB3" w14:textId="74114C03" w:rsidR="00087BE4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4.</w:t>
      </w:r>
      <w:r w:rsidR="00692BF2" w:rsidRPr="00BE4AAF">
        <w:rPr>
          <w:rFonts w:cs="Times New Roman"/>
          <w:sz w:val="24"/>
          <w:szCs w:val="24"/>
        </w:rPr>
        <w:t> </w:t>
      </w:r>
      <w:r w:rsidR="00087BE4" w:rsidRPr="00BE4AAF">
        <w:rPr>
          <w:rFonts w:cs="Times New Roman"/>
          <w:sz w:val="24"/>
          <w:szCs w:val="24"/>
        </w:rPr>
        <w:t>Теория литературы.</w:t>
      </w:r>
    </w:p>
    <w:p w14:paraId="376A86C3" w14:textId="6A8AB0F3" w:rsidR="00E339D5" w:rsidRPr="00BE4AAF" w:rsidRDefault="00087BE4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</w:t>
      </w:r>
      <w:r w:rsidR="00E339D5" w:rsidRPr="00BE4AAF">
        <w:rPr>
          <w:rFonts w:cs="Times New Roman"/>
          <w:sz w:val="24"/>
          <w:szCs w:val="24"/>
        </w:rPr>
        <w:t>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</w:p>
    <w:p w14:paraId="5048EBBF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2D46F4C9" w14:textId="12E40228" w:rsidR="00BA2A01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Содержание обучения в 11 классе.</w:t>
      </w:r>
    </w:p>
    <w:p w14:paraId="1888E232" w14:textId="77777777" w:rsidR="00BE4AAF" w:rsidRP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472246F5" w14:textId="50336C02" w:rsidR="00F10BE8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1. </w:t>
      </w:r>
      <w:r w:rsidR="00F10BE8" w:rsidRPr="00BE4AAF">
        <w:rPr>
          <w:rFonts w:cs="Times New Roman"/>
          <w:sz w:val="24"/>
          <w:szCs w:val="24"/>
        </w:rPr>
        <w:t xml:space="preserve">Человек и общество. Личность в социуме, влияние социальной среды </w:t>
      </w:r>
      <w:r w:rsidR="00087BE4" w:rsidRPr="00BE4AAF">
        <w:rPr>
          <w:rFonts w:cs="Times New Roman"/>
          <w:sz w:val="24"/>
          <w:szCs w:val="24"/>
        </w:rPr>
        <w:br/>
      </w:r>
      <w:r w:rsidR="00F10BE8" w:rsidRPr="00BE4AAF">
        <w:rPr>
          <w:rFonts w:cs="Times New Roman"/>
          <w:sz w:val="24"/>
          <w:szCs w:val="24"/>
        </w:rPr>
        <w:t>на личность человека, взаимоотношения человека и общества, человек</w:t>
      </w:r>
      <w:r w:rsidR="00D73AB5" w:rsidRPr="00BE4AAF">
        <w:rPr>
          <w:rFonts w:cs="Times New Roman"/>
          <w:sz w:val="24"/>
          <w:szCs w:val="24"/>
        </w:rPr>
        <w:br/>
      </w:r>
      <w:r w:rsidR="00F10BE8" w:rsidRPr="00BE4AAF">
        <w:rPr>
          <w:rFonts w:cs="Times New Roman"/>
          <w:sz w:val="24"/>
          <w:szCs w:val="24"/>
        </w:rPr>
        <w:t>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14:paraId="087265AD" w14:textId="5FC35A66" w:rsidR="00907ED2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1.1.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Г.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Тукая «Өзелгән өмид» («Разбитая надежда»). Выражение утраченных надежд и веры в све</w:t>
      </w:r>
      <w:r w:rsidR="00C7470F" w:rsidRPr="00BE4AAF">
        <w:rPr>
          <w:rFonts w:cs="Times New Roman"/>
          <w:sz w:val="24"/>
          <w:szCs w:val="24"/>
        </w:rPr>
        <w:t>т</w:t>
      </w:r>
      <w:r w:rsidRPr="00BE4AAF">
        <w:rPr>
          <w:rFonts w:cs="Times New Roman"/>
          <w:sz w:val="24"/>
          <w:szCs w:val="24"/>
        </w:rPr>
        <w:t>лое будущее татарского народа. Подавленное состояние героя. Глубокий психологизм, трагические переживания, мотивы ненависти к жестокой действительности.</w:t>
      </w:r>
    </w:p>
    <w:p w14:paraId="2F6A7803" w14:textId="3135E7A4" w:rsidR="00907ED2" w:rsidRPr="00BE4AAF" w:rsidRDefault="00907ED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1.2. Стихотворение С. Рамиева «Сүзем һәм үзем» («Я и мо</w:t>
      </w:r>
      <w:r w:rsidR="00087BE4" w:rsidRPr="00BE4AAF">
        <w:rPr>
          <w:rFonts w:cs="Times New Roman"/>
          <w:sz w:val="24"/>
          <w:szCs w:val="24"/>
        </w:rPr>
        <w:t>ё</w:t>
      </w:r>
      <w:r w:rsidRPr="00BE4AAF">
        <w:rPr>
          <w:rFonts w:cs="Times New Roman"/>
          <w:sz w:val="24"/>
          <w:szCs w:val="24"/>
        </w:rPr>
        <w:t xml:space="preserve"> слово»). Поиск жизненного идеала. Духовный мир лирического героя. Определение новых путей творческой деятельности поэта. Противопоставление его надежд и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реальной действительности.</w:t>
      </w:r>
    </w:p>
    <w:p w14:paraId="57C9DB56" w14:textId="0B150678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Дардменда «Куанды ил, канат какты мәләкләр...» («Когда страна возликовала...»). Смысл, вложенный поэтом в понятие мотива Отчизны, родной земли. Чувство тоски, переходящее в глубокий драматизм переживаний лирического героя. Боль поэта за судьбу народа. Переживания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по поводу потери связи с народом. Чувство отчуждения и связанные с ним экзистенциальные страдания поэта.</w:t>
      </w:r>
    </w:p>
    <w:p w14:paraId="75F05A3D" w14:textId="7D8FA1CC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907ED2" w:rsidRPr="00BE4AAF">
        <w:rPr>
          <w:rFonts w:cs="Times New Roman"/>
          <w:sz w:val="24"/>
          <w:szCs w:val="24"/>
        </w:rPr>
        <w:t>К. </w:t>
      </w:r>
      <w:proofErr w:type="spellStart"/>
      <w:r w:rsidR="00907ED2" w:rsidRPr="00BE4AAF">
        <w:rPr>
          <w:rFonts w:cs="Times New Roman"/>
          <w:sz w:val="24"/>
          <w:szCs w:val="24"/>
        </w:rPr>
        <w:t>Тинчурин</w:t>
      </w:r>
      <w:proofErr w:type="spellEnd"/>
      <w:r w:rsidR="00907ED2" w:rsidRPr="00BE4AAF">
        <w:rPr>
          <w:rFonts w:cs="Times New Roman"/>
          <w:sz w:val="24"/>
          <w:szCs w:val="24"/>
        </w:rPr>
        <w:t>. «Сүнгән йолдызлар» («Угасшие звезды»). Изображение Первой мировой войны как причины всех бед, несчастной судьбы народа. Метафоричность названия. Символические образы в произведении.</w:t>
      </w:r>
    </w:p>
    <w:p w14:paraId="20C2DADC" w14:textId="0A3F002E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Драма Х.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Такташа «Югалган матурлык» («Утраченная красота»). Социально-нравственная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14:paraId="7FF83633" w14:textId="2DF69BEF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1.6.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Х.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Аюпова «Әманәт»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14:paraId="7044499F" w14:textId="68C8F4A4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1.7.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Р.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Валиева «Ватаным» («Отчизна моя»). Патриотический настрой стихотворения. Образ народа-победителя. Чувство гордости за свою родину, за свой народ.</w:t>
      </w:r>
    </w:p>
    <w:p w14:paraId="3D7BBDAB" w14:textId="375B5EAD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Человек и история.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14:paraId="4F28268E" w14:textId="474BEE56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2.1.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Дардменда «Без» («Мы»). Жизнь лирического героя, размышления о ходе истории и судьбы человека. Вопросы жизни и смерти, судьбы, бренности жизни. Экзистенциальный мотив.</w:t>
      </w:r>
    </w:p>
    <w:p w14:paraId="525C02D5" w14:textId="47033926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2.2.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Х.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Туфана «Хәят» («Жизнь»). Возрождение веры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в победу добра, справедливости, в возможность счастья. Осознание лирическим героем его необходимости обществу, государству.</w:t>
      </w:r>
    </w:p>
    <w:p w14:paraId="34572423" w14:textId="5E00AA81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Рассказ Р.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Галиуллина «Боссоойко» («Боссоойко»). Образ Гиззатуллы Рахматуллина. Смелость, мужество, глубокая вера в идею свободы. Отображение в произведении связей якутского и татарского народов.</w:t>
      </w:r>
    </w:p>
    <w:p w14:paraId="0E123540" w14:textId="368C084C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Повесть М.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 xml:space="preserve">Магдеева «Кеше китә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җыры кала» («Человек уходит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песня </w:t>
      </w:r>
      <w:r w:rsidR="00087BE4" w:rsidRPr="00BE4AAF">
        <w:rPr>
          <w:rFonts w:cs="Times New Roman"/>
          <w:sz w:val="24"/>
          <w:szCs w:val="24"/>
        </w:rPr>
        <w:t>остаё</w:t>
      </w:r>
      <w:r w:rsidRPr="00BE4AAF">
        <w:rPr>
          <w:rFonts w:cs="Times New Roman"/>
          <w:sz w:val="24"/>
          <w:szCs w:val="24"/>
        </w:rPr>
        <w:t>тся»). Своеобразие лирического повествования. Мастерство писателя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в создании индивидуальных </w:t>
      </w:r>
      <w:r w:rsidRPr="00BE4AAF">
        <w:rPr>
          <w:rFonts w:cs="Times New Roman"/>
          <w:sz w:val="24"/>
          <w:szCs w:val="24"/>
        </w:rPr>
        <w:lastRenderedPageBreak/>
        <w:t xml:space="preserve">характеров. Поиск духовных основ бытия. Эстетические и нравственные проблемы, поднятые в повести. Мотив прошлого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мотив ухода людей, традиций, обычаев.</w:t>
      </w:r>
    </w:p>
    <w:p w14:paraId="6B918641" w14:textId="61829ABB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Драма Т.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Миннуллина «Шәҗәрә» («Родословная»).</w:t>
      </w:r>
      <w:r w:rsidRPr="00BE4AAF">
        <w:rPr>
          <w:rFonts w:cs="Times New Roman"/>
          <w:sz w:val="24"/>
          <w:szCs w:val="24"/>
        </w:rPr>
        <w:t xml:space="preserve"> </w:t>
      </w:r>
      <w:r w:rsidR="00F10BE8" w:rsidRPr="00BE4AAF">
        <w:rPr>
          <w:rFonts w:cs="Times New Roman"/>
          <w:sz w:val="24"/>
          <w:szCs w:val="24"/>
        </w:rPr>
        <w:t>Философское осмысление прошлого и настоящего народа. Своеобразие композиционной формы.</w:t>
      </w:r>
    </w:p>
    <w:p w14:paraId="2EF561F9" w14:textId="394A84A8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6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Театральный роман З.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Хакима «Гасыр моңы» («Грусть века»).</w:t>
      </w:r>
      <w:r w:rsidRPr="00BE4AAF">
        <w:rPr>
          <w:rFonts w:cs="Times New Roman"/>
          <w:sz w:val="24"/>
          <w:szCs w:val="24"/>
        </w:rPr>
        <w:t xml:space="preserve"> Стремление осознать основ человечности, способных поддержать человека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периоды исторических испытаний.</w:t>
      </w:r>
    </w:p>
    <w:p w14:paraId="6646243B" w14:textId="516C8FE6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Человек и природ</w:t>
      </w:r>
      <w:r w:rsidRPr="00BE4AAF">
        <w:rPr>
          <w:rFonts w:cs="Times New Roman"/>
          <w:sz w:val="24"/>
          <w:szCs w:val="24"/>
        </w:rPr>
        <w:t xml:space="preserve">а. </w:t>
      </w:r>
      <w:r w:rsidR="00F10BE8" w:rsidRPr="00BE4AAF">
        <w:rPr>
          <w:rFonts w:cs="Times New Roman"/>
          <w:sz w:val="24"/>
          <w:szCs w:val="24"/>
        </w:rPr>
        <w:t>Взаимо</w:t>
      </w:r>
      <w:r w:rsidR="00440D6A" w:rsidRPr="00BE4AAF">
        <w:rPr>
          <w:rFonts w:cs="Times New Roman"/>
          <w:sz w:val="24"/>
          <w:szCs w:val="24"/>
        </w:rPr>
        <w:t>с</w:t>
      </w:r>
      <w:r w:rsidR="00F10BE8" w:rsidRPr="00BE4AAF">
        <w:rPr>
          <w:rFonts w:cs="Times New Roman"/>
          <w:sz w:val="24"/>
          <w:szCs w:val="24"/>
        </w:rPr>
        <w:t>вязь человека и природы, участие природы в судьбе человека, проблемы освоения и покорения природы, ответственность человека перед природой, любовь человека к природе, е</w:t>
      </w:r>
      <w:r w:rsidR="00087BE4" w:rsidRPr="00BE4AAF">
        <w:rPr>
          <w:rFonts w:cs="Times New Roman"/>
          <w:sz w:val="24"/>
          <w:szCs w:val="24"/>
        </w:rPr>
        <w:t>ё</w:t>
      </w:r>
      <w:r w:rsidR="00F10BE8" w:rsidRPr="00BE4AAF">
        <w:rPr>
          <w:rFonts w:cs="Times New Roman"/>
          <w:sz w:val="24"/>
          <w:szCs w:val="24"/>
        </w:rPr>
        <w:t xml:space="preserve"> понимание, сохранение.</w:t>
      </w:r>
    </w:p>
    <w:p w14:paraId="2BE8D981" w14:textId="4838504F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Стихотворение К.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Булатовой «Шушы яктан, шушы туфрактан без» («Отсюда родом»). Изображение жизни природы и жизни человека в их нерасторжимом единстве. Выражение переживаний и мироощущения лирического героя.</w:t>
      </w:r>
    </w:p>
    <w:p w14:paraId="1EECFD30" w14:textId="148BBF4A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3.2.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Стихотворение Г.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Зайнашевой «Таулар моңы» («Мелодия гор»). Прошлое и настоящее. Невозвратное течение человеческой жизни. Образ родника. Мотивы единства красоты человека, красоты природы, красоты жизни.</w:t>
      </w:r>
    </w:p>
    <w:p w14:paraId="04B9CD51" w14:textId="503642CA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3.3.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Повесть Ф.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Байрамовой «Болын» («Луг»). Красота природы, страх о ее потере. Раскрытие потребительского отношения людей к природе. Предательство природы человеком. Превосходство внутреннего мира личности над общественно-исторической действительностью. Психологический реализм.</w:t>
      </w:r>
    </w:p>
    <w:p w14:paraId="67CD6075" w14:textId="262962D7" w:rsidR="00684087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3.4.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Повесть Н.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Гиматдиновой «Ак торна каргышы» («Заклинание белого журавля»). Мифологический сюжет. Мифологизмы как признаки магического реализма. Единство человека и природы. Понимание проблемы следования законам природы. Развитие отношений между людьми и журавлями. Воплощение природы через ирреальность.</w:t>
      </w:r>
    </w:p>
    <w:p w14:paraId="1E67D83B" w14:textId="49FFF657" w:rsidR="00087BE4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4.</w:t>
      </w:r>
      <w:r w:rsidR="00FB69C2" w:rsidRPr="00BE4AAF">
        <w:rPr>
          <w:rFonts w:cs="Times New Roman"/>
          <w:sz w:val="24"/>
          <w:szCs w:val="24"/>
        </w:rPr>
        <w:t> </w:t>
      </w:r>
      <w:r w:rsidR="00087BE4" w:rsidRPr="00BE4AAF">
        <w:rPr>
          <w:rFonts w:cs="Times New Roman"/>
          <w:sz w:val="24"/>
          <w:szCs w:val="24"/>
        </w:rPr>
        <w:t>Теория литературы.</w:t>
      </w:r>
    </w:p>
    <w:p w14:paraId="7BDF0ADA" w14:textId="41CA1AD4" w:rsidR="00136962" w:rsidRPr="00BE4AAF" w:rsidRDefault="00087BE4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</w:t>
      </w:r>
      <w:r w:rsidR="00696315" w:rsidRPr="00BE4AAF">
        <w:rPr>
          <w:rFonts w:cs="Times New Roman"/>
          <w:sz w:val="24"/>
          <w:szCs w:val="24"/>
        </w:rPr>
        <w:t>ероический пафос, авторский стиль, композиция, т</w:t>
      </w:r>
      <w:r w:rsidR="00136962" w:rsidRPr="00BE4AAF">
        <w:rPr>
          <w:rFonts w:cs="Times New Roman"/>
          <w:sz w:val="24"/>
          <w:szCs w:val="24"/>
        </w:rPr>
        <w:t>еатральный роман</w:t>
      </w:r>
      <w:r w:rsidR="00696315" w:rsidRPr="00BE4AAF">
        <w:rPr>
          <w:rFonts w:cs="Times New Roman"/>
          <w:sz w:val="24"/>
          <w:szCs w:val="24"/>
        </w:rPr>
        <w:t xml:space="preserve">, экзистенциализм, психологический реализм, </w:t>
      </w:r>
      <w:proofErr w:type="spellStart"/>
      <w:r w:rsidR="00696315" w:rsidRPr="00BE4AAF">
        <w:rPr>
          <w:rFonts w:cs="Times New Roman"/>
          <w:sz w:val="24"/>
          <w:szCs w:val="24"/>
        </w:rPr>
        <w:t>мифологизм</w:t>
      </w:r>
      <w:proofErr w:type="spellEnd"/>
      <w:r w:rsidR="00696315" w:rsidRPr="00BE4AAF">
        <w:rPr>
          <w:rFonts w:cs="Times New Roman"/>
          <w:sz w:val="24"/>
          <w:szCs w:val="24"/>
        </w:rPr>
        <w:t>, магический реализм, ретроспекция.</w:t>
      </w:r>
    </w:p>
    <w:p w14:paraId="372A8556" w14:textId="77777777" w:rsidR="003C061F" w:rsidRPr="00BE4AAF" w:rsidRDefault="003C061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14:paraId="788154AA" w14:textId="6BE47A08" w:rsidR="00BA2A01" w:rsidRPr="00BE4AAF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Планируемые результаты освоения программы по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литературе</w:t>
      </w:r>
      <w:r w:rsidR="0089249E" w:rsidRPr="00BE4AAF">
        <w:rPr>
          <w:rFonts w:cs="Times New Roman"/>
          <w:b/>
          <w:sz w:val="24"/>
          <w:szCs w:val="24"/>
        </w:rPr>
        <w:t xml:space="preserve"> </w:t>
      </w:r>
      <w:r w:rsidRPr="00BE4AAF">
        <w:rPr>
          <w:rFonts w:cs="Times New Roman"/>
          <w:b/>
          <w:sz w:val="24"/>
          <w:szCs w:val="24"/>
        </w:rPr>
        <w:t>на уровне среднего общего образования.</w:t>
      </w:r>
    </w:p>
    <w:p w14:paraId="7954E433" w14:textId="7549F49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1. В результате изучения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литературы на уровне среднего общего образования у обучающегося будут сформированы следующие личностные результаты:</w:t>
      </w:r>
    </w:p>
    <w:p w14:paraId="1F547989" w14:textId="4345895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1) гражданского воспитания:</w:t>
      </w:r>
    </w:p>
    <w:p w14:paraId="48FDF0ED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BE4AAF">
        <w:rPr>
          <w:rFonts w:cs="Times New Roman"/>
          <w:sz w:val="24"/>
          <w:szCs w:val="24"/>
        </w:rPr>
        <w:br/>
        <w:t xml:space="preserve">и ответственного члена российского общества; </w:t>
      </w:r>
    </w:p>
    <w:p w14:paraId="51107D27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BE4AAF">
        <w:rPr>
          <w:rFonts w:cs="Times New Roman"/>
          <w:sz w:val="24"/>
          <w:szCs w:val="24"/>
        </w:rPr>
        <w:br/>
        <w:t>и правопорядка;</w:t>
      </w:r>
    </w:p>
    <w:p w14:paraId="009E1ED5" w14:textId="44D05A8C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принятие традиционных национальных, общечеловеческих гуманистических</w:t>
      </w:r>
      <w:r w:rsidR="00D90D1A" w:rsidRPr="00BE4AAF">
        <w:rPr>
          <w:rFonts w:cs="Times New Roman"/>
          <w:sz w:val="24"/>
          <w:szCs w:val="24"/>
        </w:rPr>
        <w:t xml:space="preserve">, </w:t>
      </w:r>
      <w:r w:rsidRPr="00BE4AAF">
        <w:rPr>
          <w:rFonts w:cs="Times New Roman"/>
          <w:sz w:val="24"/>
          <w:szCs w:val="24"/>
        </w:rPr>
        <w:t>демократических ценностей</w:t>
      </w:r>
      <w:r w:rsidR="00D90D1A" w:rsidRPr="00BE4AAF">
        <w:rPr>
          <w:rFonts w:cs="Times New Roman"/>
          <w:sz w:val="24"/>
          <w:szCs w:val="24"/>
        </w:rPr>
        <w:t>, семейных ценностей, в том числе в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D90D1A" w:rsidRPr="00BE4AAF">
        <w:rPr>
          <w:rFonts w:cs="Times New Roman"/>
          <w:sz w:val="24"/>
          <w:szCs w:val="24"/>
        </w:rPr>
        <w:t>сопоставлении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D90D1A" w:rsidRPr="00BE4AAF">
        <w:rPr>
          <w:rFonts w:cs="Times New Roman"/>
          <w:sz w:val="24"/>
          <w:szCs w:val="24"/>
        </w:rPr>
        <w:t>с жизненными ситуациями, изображёнными в литературных произведениях;</w:t>
      </w:r>
    </w:p>
    <w:p w14:paraId="4D1186CD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46D53DF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14:paraId="61375871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14:paraId="4C563AE6" w14:textId="3D610B5B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гуманитарной и волонтёрской деятельности;</w:t>
      </w:r>
    </w:p>
    <w:p w14:paraId="68C0AA46" w14:textId="4C99D2D7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2) патриотического воспитания:</w:t>
      </w:r>
    </w:p>
    <w:p w14:paraId="08FA7B5A" w14:textId="3712C4E0" w:rsidR="00B40D13" w:rsidRPr="00BE4AAF" w:rsidRDefault="00B40D1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осознание российской гражданской идентичности в поликультурном </w:t>
      </w:r>
      <w:r w:rsidRPr="00BE4AAF">
        <w:rPr>
          <w:rFonts w:cs="Times New Roman"/>
          <w:sz w:val="24"/>
          <w:szCs w:val="24"/>
        </w:rPr>
        <w:br/>
        <w:t xml:space="preserve">и многоконфессиональном обществе, проявление интереса к познанию родного </w:t>
      </w:r>
      <w:r w:rsidR="005316A2" w:rsidRPr="00BE4AAF">
        <w:rPr>
          <w:rFonts w:cs="Times New Roman"/>
          <w:sz w:val="24"/>
          <w:szCs w:val="24"/>
        </w:rPr>
        <w:t xml:space="preserve">(татарского) </w:t>
      </w:r>
      <w:r w:rsidRPr="00BE4AAF">
        <w:rPr>
          <w:rFonts w:cs="Times New Roman"/>
          <w:sz w:val="24"/>
          <w:szCs w:val="24"/>
        </w:rPr>
        <w:t xml:space="preserve">языка и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литературы, истории, культуры Российской Федерации, своего края в контексте изучения произведений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Pr="00BE4AAF">
        <w:rPr>
          <w:rFonts w:cs="Times New Roman"/>
          <w:sz w:val="24"/>
          <w:szCs w:val="24"/>
        </w:rPr>
        <w:t xml:space="preserve"> литературы,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а также русской </w:t>
      </w:r>
      <w:r w:rsidR="005316A2" w:rsidRPr="00BE4AAF">
        <w:rPr>
          <w:rFonts w:cs="Times New Roman"/>
          <w:sz w:val="24"/>
          <w:szCs w:val="24"/>
        </w:rPr>
        <w:t>литературы;</w:t>
      </w:r>
    </w:p>
    <w:p w14:paraId="53EB3926" w14:textId="5D1E10FC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ценностное отношение к государственным символам, историческому</w:t>
      </w:r>
      <w:r w:rsidRPr="00BE4AAF">
        <w:rPr>
          <w:rFonts w:cs="Times New Roman"/>
          <w:sz w:val="24"/>
          <w:szCs w:val="24"/>
        </w:rPr>
        <w:br/>
        <w:t xml:space="preserve">и природному наследию, памятникам, традициям народов России, </w:t>
      </w:r>
      <w:r w:rsidR="00BE2AEC" w:rsidRPr="00BE4AAF">
        <w:rPr>
          <w:rFonts w:cs="Times New Roman"/>
          <w:sz w:val="24"/>
          <w:szCs w:val="24"/>
        </w:rPr>
        <w:t xml:space="preserve">внимание к их воплощению в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="00B40D13" w:rsidRPr="00BE4AAF">
        <w:rPr>
          <w:rFonts w:cs="Times New Roman"/>
          <w:sz w:val="24"/>
          <w:szCs w:val="24"/>
        </w:rPr>
        <w:t xml:space="preserve"> </w:t>
      </w:r>
      <w:r w:rsidR="00BE2AEC" w:rsidRPr="00BE4AAF">
        <w:rPr>
          <w:rFonts w:cs="Times New Roman"/>
          <w:sz w:val="24"/>
          <w:szCs w:val="24"/>
        </w:rPr>
        <w:t xml:space="preserve">литературе, а также к </w:t>
      </w:r>
      <w:r w:rsidRPr="00BE4AAF">
        <w:rPr>
          <w:rFonts w:cs="Times New Roman"/>
          <w:sz w:val="24"/>
          <w:szCs w:val="24"/>
        </w:rPr>
        <w:t>достижениям России в науке, искусстве, спорте, технологиях и труде</w:t>
      </w:r>
      <w:r w:rsidR="00BE2AEC" w:rsidRPr="00BE4AAF">
        <w:rPr>
          <w:rFonts w:cs="Times New Roman"/>
          <w:sz w:val="24"/>
          <w:szCs w:val="24"/>
        </w:rPr>
        <w:t>, отражённым в художественных произведениях;</w:t>
      </w:r>
    </w:p>
    <w:p w14:paraId="01FC54BB" w14:textId="2FEE1910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</w:t>
      </w:r>
      <w:r w:rsidR="001B5DE8" w:rsidRPr="00BE4AAF">
        <w:rPr>
          <w:rFonts w:cs="Times New Roman"/>
          <w:sz w:val="24"/>
          <w:szCs w:val="24"/>
        </w:rPr>
        <w:t xml:space="preserve"> в том числе воспитанные на примерах</w:t>
      </w:r>
      <w:r w:rsidR="00BE4AAF">
        <w:rPr>
          <w:rFonts w:cs="Times New Roman"/>
          <w:sz w:val="24"/>
          <w:szCs w:val="24"/>
        </w:rPr>
        <w:t xml:space="preserve"> </w:t>
      </w:r>
      <w:r w:rsidR="001B5DE8" w:rsidRPr="00BE4AAF">
        <w:rPr>
          <w:rFonts w:cs="Times New Roman"/>
          <w:sz w:val="24"/>
          <w:szCs w:val="24"/>
        </w:rPr>
        <w:t>из литературы</w:t>
      </w:r>
      <w:r w:rsidRPr="00BE4AAF">
        <w:rPr>
          <w:rFonts w:cs="Times New Roman"/>
          <w:sz w:val="24"/>
          <w:szCs w:val="24"/>
        </w:rPr>
        <w:t>;</w:t>
      </w:r>
    </w:p>
    <w:p w14:paraId="443A4D2F" w14:textId="33A4B4B5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3) духовно-нравственного воспитания:</w:t>
      </w:r>
    </w:p>
    <w:p w14:paraId="00FBFA8E" w14:textId="36D865CF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духовных ценностей российского народа;</w:t>
      </w:r>
    </w:p>
    <w:p w14:paraId="5DC7CF28" w14:textId="77777777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14:paraId="55632CDD" w14:textId="0E19F9FC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</w:t>
      </w:r>
      <w:r w:rsidR="00651FCF" w:rsidRPr="00BE4AAF">
        <w:rPr>
          <w:rFonts w:cs="Times New Roman"/>
          <w:sz w:val="24"/>
          <w:szCs w:val="24"/>
        </w:rPr>
        <w:t>, характеризуя поведение и поступки персонажей художественной литературы</w:t>
      </w:r>
      <w:r w:rsidRPr="00BE4AAF">
        <w:rPr>
          <w:rFonts w:cs="Times New Roman"/>
          <w:sz w:val="24"/>
          <w:szCs w:val="24"/>
        </w:rPr>
        <w:t>;</w:t>
      </w:r>
    </w:p>
    <w:p w14:paraId="58BCFED6" w14:textId="77777777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личного вклада в построение устойчивого будущего;</w:t>
      </w:r>
    </w:p>
    <w:p w14:paraId="65894ECD" w14:textId="69E51FB5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соответствии с традициями народов России</w:t>
      </w:r>
      <w:r w:rsidR="00EF64D2" w:rsidRPr="00BE4AAF">
        <w:rPr>
          <w:rFonts w:cs="Times New Roman"/>
          <w:sz w:val="24"/>
          <w:szCs w:val="24"/>
        </w:rPr>
        <w:t xml:space="preserve"> и, в том числе с опорой</w:t>
      </w:r>
      <w:r w:rsidR="00BE4AAF">
        <w:rPr>
          <w:rFonts w:cs="Times New Roman"/>
          <w:sz w:val="24"/>
          <w:szCs w:val="24"/>
        </w:rPr>
        <w:t xml:space="preserve"> </w:t>
      </w:r>
      <w:r w:rsidR="00EF64D2" w:rsidRPr="00BE4AAF">
        <w:rPr>
          <w:rFonts w:cs="Times New Roman"/>
          <w:sz w:val="24"/>
          <w:szCs w:val="24"/>
        </w:rPr>
        <w:t>на литературные произведения;</w:t>
      </w:r>
    </w:p>
    <w:p w14:paraId="50B54A09" w14:textId="38F1AF6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4) эстетического воспитания:</w:t>
      </w:r>
    </w:p>
    <w:p w14:paraId="71D83575" w14:textId="2D0D024B" w:rsidR="007D103B" w:rsidRPr="00BE4AAF" w:rsidRDefault="00E2007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эстетическое </w:t>
      </w:r>
      <w:r w:rsidR="007D103B" w:rsidRPr="00BE4AAF">
        <w:rPr>
          <w:rFonts w:cs="Times New Roman"/>
          <w:sz w:val="24"/>
          <w:szCs w:val="24"/>
        </w:rPr>
        <w:t>отношение к миру, включая эстетику быта, научного</w:t>
      </w:r>
      <w:r w:rsidR="007D103B" w:rsidRPr="00BE4AAF">
        <w:rPr>
          <w:rFonts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14:paraId="1FD9983F" w14:textId="649936BE" w:rsidR="00E20072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способность воспринимать различные виды искусства, традиции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творчество своего и других народов, ощущать эмоциональное воздействие искусства</w:t>
      </w:r>
      <w:r w:rsidR="00E20072" w:rsidRPr="00BE4AAF">
        <w:rPr>
          <w:rFonts w:cs="Times New Roman"/>
          <w:sz w:val="24"/>
          <w:szCs w:val="24"/>
        </w:rPr>
        <w:t xml:space="preserve"> в том числе</w:t>
      </w:r>
      <w:r w:rsidR="00B40D13" w:rsidRPr="00BE4AAF">
        <w:rPr>
          <w:rFonts w:cs="Times New Roman"/>
          <w:sz w:val="24"/>
          <w:szCs w:val="24"/>
        </w:rPr>
        <w:t xml:space="preserve"> </w:t>
      </w:r>
      <w:r w:rsidR="00E20072" w:rsidRPr="00BE4AAF">
        <w:rPr>
          <w:rFonts w:cs="Times New Roman"/>
          <w:sz w:val="24"/>
          <w:szCs w:val="24"/>
        </w:rPr>
        <w:t>литературы;</w:t>
      </w:r>
    </w:p>
    <w:p w14:paraId="3F53A262" w14:textId="77777777" w:rsidR="00E20072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убеждённость в значимости для личности и общества отечественного</w:t>
      </w:r>
      <w:r w:rsidRPr="00BE4AAF">
        <w:rPr>
          <w:rFonts w:cs="Times New Roman"/>
          <w:sz w:val="24"/>
          <w:szCs w:val="24"/>
        </w:rPr>
        <w:br/>
        <w:t xml:space="preserve">и мирового искусства, этнических культурных традиций </w:t>
      </w:r>
      <w:r w:rsidR="00E20072" w:rsidRPr="00BE4AAF">
        <w:rPr>
          <w:rFonts w:cs="Times New Roman"/>
          <w:sz w:val="24"/>
          <w:szCs w:val="24"/>
        </w:rPr>
        <w:t>и устного народного творчества;</w:t>
      </w:r>
    </w:p>
    <w:p w14:paraId="707EA027" w14:textId="5DA328A0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 xml:space="preserve">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литературе;</w:t>
      </w:r>
    </w:p>
    <w:p w14:paraId="6B343682" w14:textId="6FED772F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5) физического воспитания:</w:t>
      </w:r>
    </w:p>
    <w:p w14:paraId="5891AFB2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14:paraId="680E2A49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14:paraId="02791E92" w14:textId="7AAD2154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</w:t>
      </w:r>
      <w:r w:rsidR="004C5D36" w:rsidRPr="00BE4AAF">
        <w:rPr>
          <w:rFonts w:cs="Times New Roman"/>
          <w:sz w:val="24"/>
          <w:szCs w:val="24"/>
        </w:rPr>
        <w:t>, в том числе с адекватной оценкой поведения и поступков литературных героев;</w:t>
      </w:r>
    </w:p>
    <w:p w14:paraId="0952BBDE" w14:textId="3533D260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6) трудового воспитания:</w:t>
      </w:r>
    </w:p>
    <w:p w14:paraId="4BFEE137" w14:textId="7E919F70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труду, осознание ценности мастерства, трудолюбие</w:t>
      </w:r>
      <w:r w:rsidR="003C4A96" w:rsidRPr="00BE4AAF">
        <w:rPr>
          <w:rFonts w:cs="Times New Roman"/>
          <w:sz w:val="24"/>
          <w:szCs w:val="24"/>
        </w:rPr>
        <w:t xml:space="preserve"> в том числе при чтении произведений о труде и тружениках, а также на основе знакомства</w:t>
      </w:r>
      <w:r w:rsidR="00D73AB5" w:rsidRPr="00BE4AAF">
        <w:rPr>
          <w:rFonts w:cs="Times New Roman"/>
          <w:sz w:val="24"/>
          <w:szCs w:val="24"/>
        </w:rPr>
        <w:br/>
      </w:r>
      <w:r w:rsidR="003C4A96" w:rsidRPr="00BE4AAF">
        <w:rPr>
          <w:rFonts w:cs="Times New Roman"/>
          <w:sz w:val="24"/>
          <w:szCs w:val="24"/>
        </w:rPr>
        <w:t>с профессиональной деятельностью героев отдельных литературных произведений;</w:t>
      </w:r>
    </w:p>
    <w:p w14:paraId="3632F13A" w14:textId="5B5D1450" w:rsidR="00396B22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</w:t>
      </w:r>
      <w:r w:rsidR="00396B22" w:rsidRPr="00BE4AAF">
        <w:rPr>
          <w:rFonts w:cs="Times New Roman"/>
          <w:sz w:val="24"/>
          <w:szCs w:val="24"/>
        </w:rPr>
        <w:t xml:space="preserve"> в процессе литературного образования;</w:t>
      </w:r>
    </w:p>
    <w:p w14:paraId="41B11DEE" w14:textId="100D537F" w:rsidR="0067376A" w:rsidRPr="00BE4AAF" w:rsidRDefault="0067376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</w:t>
      </w:r>
      <w:r w:rsidR="000F4025" w:rsidRPr="00BE4AAF">
        <w:rPr>
          <w:rFonts w:cs="Times New Roman"/>
          <w:sz w:val="24"/>
          <w:szCs w:val="24"/>
        </w:rPr>
        <w:t xml:space="preserve"> пл</w:t>
      </w:r>
      <w:r w:rsidRPr="00BE4AAF">
        <w:rPr>
          <w:rFonts w:cs="Times New Roman"/>
          <w:sz w:val="24"/>
          <w:szCs w:val="24"/>
        </w:rPr>
        <w:t>аны, в том числе ориентируясь на поступки литературных героев;</w:t>
      </w:r>
    </w:p>
    <w:p w14:paraId="283721D5" w14:textId="575A62DC" w:rsidR="0067376A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и способность к образованию и самообразованию</w:t>
      </w:r>
      <w:r w:rsidR="0067376A" w:rsidRPr="00BE4AAF">
        <w:rPr>
          <w:rFonts w:cs="Times New Roman"/>
          <w:sz w:val="24"/>
          <w:szCs w:val="24"/>
        </w:rPr>
        <w:t>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D73AB5" w:rsidRPr="00BE4AAF">
        <w:rPr>
          <w:rFonts w:cs="Times New Roman"/>
          <w:sz w:val="24"/>
          <w:szCs w:val="24"/>
        </w:rPr>
        <w:br/>
      </w:r>
      <w:r w:rsidR="0067376A" w:rsidRPr="00BE4AAF">
        <w:rPr>
          <w:rFonts w:cs="Times New Roman"/>
          <w:sz w:val="24"/>
          <w:szCs w:val="24"/>
        </w:rPr>
        <w:t>к продуктивной читательской деятельности на протяжении всей жизни;</w:t>
      </w:r>
    </w:p>
    <w:p w14:paraId="201A6E4A" w14:textId="7C1E0F1F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7) экологического воспитания:</w:t>
      </w:r>
    </w:p>
    <w:p w14:paraId="2FA7F77D" w14:textId="47CA444B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</w:t>
      </w:r>
      <w:r w:rsidR="00325676" w:rsidRPr="00BE4AAF">
        <w:rPr>
          <w:rFonts w:cs="Times New Roman"/>
          <w:sz w:val="24"/>
          <w:szCs w:val="24"/>
        </w:rPr>
        <w:t xml:space="preserve">, представленных в </w:t>
      </w:r>
      <w:r w:rsidR="005316A2" w:rsidRPr="00BE4AAF">
        <w:rPr>
          <w:rFonts w:cs="Times New Roman"/>
          <w:sz w:val="24"/>
          <w:szCs w:val="24"/>
        </w:rPr>
        <w:t xml:space="preserve">татарской </w:t>
      </w:r>
      <w:r w:rsidR="00325676" w:rsidRPr="00BE4AAF">
        <w:rPr>
          <w:rFonts w:cs="Times New Roman"/>
          <w:sz w:val="24"/>
          <w:szCs w:val="24"/>
        </w:rPr>
        <w:t>литературе</w:t>
      </w:r>
      <w:r w:rsidRPr="00BE4AAF">
        <w:rPr>
          <w:rFonts w:cs="Times New Roman"/>
          <w:sz w:val="24"/>
          <w:szCs w:val="24"/>
        </w:rPr>
        <w:t>;</w:t>
      </w:r>
    </w:p>
    <w:p w14:paraId="59CE4CCD" w14:textId="2AD03F62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</w:t>
      </w:r>
      <w:r w:rsidR="00D34E6A" w:rsidRPr="00BE4AAF">
        <w:rPr>
          <w:rFonts w:cs="Times New Roman"/>
          <w:sz w:val="24"/>
          <w:szCs w:val="24"/>
        </w:rPr>
        <w:t>, с учётом осмысления опыта литературных героев;</w:t>
      </w:r>
    </w:p>
    <w:p w14:paraId="5A653EDF" w14:textId="34BD8515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активное неприятие действий, приносящих вред окружающей среде</w:t>
      </w:r>
      <w:r w:rsidR="005D39E0" w:rsidRPr="00BE4AAF">
        <w:rPr>
          <w:rFonts w:cs="Times New Roman"/>
          <w:sz w:val="24"/>
          <w:szCs w:val="24"/>
        </w:rPr>
        <w:t>, в том числе показанных в литературных произведениях;</w:t>
      </w:r>
    </w:p>
    <w:p w14:paraId="7929C826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52F06386" w14:textId="3F239F2B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расширение опыта деятельности экологической направленности</w:t>
      </w:r>
      <w:r w:rsidR="00ED0028" w:rsidRPr="00BE4AAF">
        <w:rPr>
          <w:rFonts w:cs="Times New Roman"/>
          <w:sz w:val="24"/>
          <w:szCs w:val="24"/>
        </w:rPr>
        <w:t xml:space="preserve">, в том числе представленной в </w:t>
      </w:r>
      <w:r w:rsidR="00514BC6" w:rsidRPr="00BE4AAF">
        <w:rPr>
          <w:rFonts w:cs="Times New Roman"/>
          <w:sz w:val="24"/>
          <w:szCs w:val="24"/>
        </w:rPr>
        <w:t>литературных</w:t>
      </w:r>
      <w:r w:rsidR="00ED0028" w:rsidRPr="00BE4AAF">
        <w:rPr>
          <w:rFonts w:cs="Times New Roman"/>
          <w:sz w:val="24"/>
          <w:szCs w:val="24"/>
        </w:rPr>
        <w:t xml:space="preserve"> произведениях</w:t>
      </w:r>
      <w:r w:rsidRPr="00BE4AAF">
        <w:rPr>
          <w:rFonts w:cs="Times New Roman"/>
          <w:sz w:val="24"/>
          <w:szCs w:val="24"/>
        </w:rPr>
        <w:t>;</w:t>
      </w:r>
    </w:p>
    <w:p w14:paraId="1013DB65" w14:textId="5147DDA3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8) ценности научного познания:</w:t>
      </w:r>
    </w:p>
    <w:p w14:paraId="6749EC19" w14:textId="77777777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19F36230" w14:textId="3159270E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</w:t>
      </w:r>
      <w:r w:rsidR="00514BC6" w:rsidRPr="00BE4AAF">
        <w:rPr>
          <w:rFonts w:cs="Times New Roman"/>
          <w:sz w:val="24"/>
          <w:szCs w:val="24"/>
        </w:rPr>
        <w:t xml:space="preserve"> с опорой на изученные</w:t>
      </w:r>
      <w:r w:rsidR="00BE4AAF">
        <w:rPr>
          <w:rFonts w:cs="Times New Roman"/>
          <w:sz w:val="24"/>
          <w:szCs w:val="24"/>
        </w:rPr>
        <w:t xml:space="preserve"> </w:t>
      </w:r>
      <w:r w:rsidR="00514BC6" w:rsidRPr="00BE4AAF">
        <w:rPr>
          <w:rFonts w:cs="Times New Roman"/>
          <w:sz w:val="24"/>
          <w:szCs w:val="24"/>
        </w:rPr>
        <w:t>и самостоятельно прочитанные литературные произведения;</w:t>
      </w:r>
    </w:p>
    <w:p w14:paraId="290A7C84" w14:textId="5109BBCA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</w:t>
      </w:r>
      <w:r w:rsidR="00317269" w:rsidRPr="00BE4AAF">
        <w:rPr>
          <w:rFonts w:cs="Times New Roman"/>
          <w:sz w:val="24"/>
          <w:szCs w:val="24"/>
        </w:rPr>
        <w:t>, в том числе на литературные темы</w:t>
      </w:r>
      <w:r w:rsidRPr="00BE4AAF">
        <w:rPr>
          <w:rFonts w:cs="Times New Roman"/>
          <w:sz w:val="24"/>
          <w:szCs w:val="24"/>
        </w:rPr>
        <w:t>.</w:t>
      </w:r>
    </w:p>
    <w:p w14:paraId="4D0E8FAE" w14:textId="0E8579B1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 В процессе достижения личностных результатов освоения обучающимися программы среднего общего образования, в том числе литературного образования,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у обучающихся совершенствуется эмоциональный интеллект, предполагающий сформированность:</w:t>
      </w:r>
    </w:p>
    <w:p w14:paraId="45FE8EF9" w14:textId="3A9DF5EC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14:paraId="51BFB761" w14:textId="4E32E2DA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адаптироваться к эмоциональным изменениям, быть открытым новому;</w:t>
      </w:r>
    </w:p>
    <w:p w14:paraId="42EAE4AC" w14:textId="305B1AA5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внутренней мотивации, включающей стремление к достижению цели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14:paraId="48536B8E" w14:textId="50E690A8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при осуществлении коммуникации;</w:t>
      </w:r>
    </w:p>
    <w:p w14:paraId="7DF7FDF3" w14:textId="4CA4D1FC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BE4AAF">
        <w:rPr>
          <w:rFonts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читательского опыта.</w:t>
      </w:r>
    </w:p>
    <w:p w14:paraId="2A0ABAB0" w14:textId="319A24D0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3. В результате изучения родной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Pr="00BE4AAF">
        <w:rPr>
          <w:rFonts w:cs="Times New Roman"/>
          <w:sz w:val="24"/>
          <w:szCs w:val="24"/>
        </w:rPr>
        <w:t xml:space="preserve">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r w:rsidR="00C64FF7" w:rsidRPr="00BE4AAF">
        <w:rPr>
          <w:rFonts w:cs="Times New Roman"/>
          <w:sz w:val="24"/>
          <w:szCs w:val="24"/>
        </w:rPr>
        <w:t xml:space="preserve">умения </w:t>
      </w:r>
      <w:r w:rsidRPr="00BE4AAF">
        <w:rPr>
          <w:rFonts w:cs="Times New Roman"/>
          <w:sz w:val="24"/>
          <w:szCs w:val="24"/>
        </w:rPr>
        <w:t>совместн</w:t>
      </w:r>
      <w:r w:rsidR="00C64FF7" w:rsidRPr="00BE4AAF">
        <w:rPr>
          <w:rFonts w:cs="Times New Roman"/>
          <w:sz w:val="24"/>
          <w:szCs w:val="24"/>
        </w:rPr>
        <w:t>ой</w:t>
      </w:r>
      <w:r w:rsidRPr="00BE4AAF">
        <w:rPr>
          <w:rFonts w:cs="Times New Roman"/>
          <w:sz w:val="24"/>
          <w:szCs w:val="24"/>
        </w:rPr>
        <w:t xml:space="preserve"> деятельност</w:t>
      </w:r>
      <w:r w:rsidR="00C64FF7" w:rsidRPr="00BE4AAF">
        <w:rPr>
          <w:rFonts w:cs="Times New Roman"/>
          <w:sz w:val="24"/>
          <w:szCs w:val="24"/>
        </w:rPr>
        <w:t>и</w:t>
      </w:r>
      <w:r w:rsidRPr="00BE4AAF">
        <w:rPr>
          <w:rFonts w:cs="Times New Roman"/>
          <w:sz w:val="24"/>
          <w:szCs w:val="24"/>
        </w:rPr>
        <w:t>.</w:t>
      </w:r>
    </w:p>
    <w:p w14:paraId="4693494A" w14:textId="01830B2B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6A03CADC" w14:textId="77777777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7ACBC983" w14:textId="4154A332" w:rsidR="00C55061" w:rsidRPr="00BE4AAF" w:rsidRDefault="00C5506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0C62B2CB" w14:textId="77777777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46CE7CD2" w14:textId="34FAF6F6" w:rsidR="00C55061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выявлять закономерности и противоречия </w:t>
      </w:r>
      <w:r w:rsidR="00C55061" w:rsidRPr="00BE4AAF">
        <w:rPr>
          <w:rFonts w:cs="Times New Roman"/>
          <w:sz w:val="24"/>
          <w:szCs w:val="24"/>
        </w:rPr>
        <w:t>в рассматриваемых явлениях,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D73AB5" w:rsidRPr="00BE4AAF">
        <w:rPr>
          <w:rFonts w:cs="Times New Roman"/>
          <w:sz w:val="24"/>
          <w:szCs w:val="24"/>
        </w:rPr>
        <w:br/>
      </w:r>
      <w:r w:rsidR="00C55061" w:rsidRPr="00BE4AAF">
        <w:rPr>
          <w:rFonts w:cs="Times New Roman"/>
          <w:sz w:val="24"/>
          <w:szCs w:val="24"/>
        </w:rPr>
        <w:t xml:space="preserve">в том числе при изучении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="00C55061" w:rsidRPr="00BE4AAF">
        <w:rPr>
          <w:rFonts w:cs="Times New Roman"/>
          <w:sz w:val="24"/>
          <w:szCs w:val="24"/>
        </w:rPr>
        <w:t>произведений;</w:t>
      </w:r>
    </w:p>
    <w:p w14:paraId="449D88C0" w14:textId="785A99E2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6A940BDC" w14:textId="6763BA7B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развивать креативное мышление при решении жизненных проблем с учётом собственного читательского опыта.</w:t>
      </w:r>
    </w:p>
    <w:p w14:paraId="41105037" w14:textId="1B502EAA" w:rsidR="00BA2A01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3F37B49E" w14:textId="4BA0CA84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учебно-исследовательской и проектной деятельности</w:t>
      </w:r>
      <w:r w:rsidR="000B779A" w:rsidRPr="00BE4AAF">
        <w:rPr>
          <w:rFonts w:cs="Times New Roman"/>
          <w:sz w:val="24"/>
          <w:szCs w:val="24"/>
        </w:rPr>
        <w:br/>
        <w:t>на основе литературного материала, навыками разрешения проблем с опорой</w:t>
      </w:r>
      <w:r w:rsidR="00443C18" w:rsidRPr="00BE4AAF">
        <w:rPr>
          <w:rFonts w:cs="Times New Roman"/>
          <w:sz w:val="24"/>
          <w:szCs w:val="24"/>
        </w:rPr>
        <w:br/>
      </w:r>
      <w:r w:rsidR="000B779A" w:rsidRPr="00BE4AAF">
        <w:rPr>
          <w:rFonts w:cs="Times New Roman"/>
          <w:sz w:val="24"/>
          <w:szCs w:val="24"/>
        </w:rPr>
        <w:t>на художественные произведения</w:t>
      </w:r>
      <w:r w:rsidRPr="00BE4AAF">
        <w:rPr>
          <w:rFonts w:cs="Times New Roman"/>
          <w:sz w:val="24"/>
          <w:szCs w:val="24"/>
        </w:rPr>
        <w:t>, способностью и готовностью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14:paraId="5718D475" w14:textId="1D854F4E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владеть разными видами деятельности по получению нового знания </w:t>
      </w:r>
      <w:r w:rsidR="00FD13DF" w:rsidRPr="00BE4AAF">
        <w:rPr>
          <w:rFonts w:cs="Times New Roman"/>
          <w:sz w:val="24"/>
          <w:szCs w:val="24"/>
        </w:rPr>
        <w:t xml:space="preserve">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FD13DF" w:rsidRPr="00BE4AAF">
        <w:rPr>
          <w:rFonts w:cs="Times New Roman"/>
          <w:sz w:val="24"/>
          <w:szCs w:val="24"/>
        </w:rPr>
        <w:t xml:space="preserve"> литературе, </w:t>
      </w:r>
      <w:r w:rsidRPr="00BE4AAF">
        <w:rPr>
          <w:rFonts w:cs="Times New Roman"/>
          <w:sz w:val="24"/>
          <w:szCs w:val="24"/>
        </w:rPr>
        <w:t>его интерпретации, преобразованию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применению в различных учебных ситуациях,</w:t>
      </w:r>
      <w:r w:rsidR="00FD13DF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том числе при создании учебных проектов;</w:t>
      </w:r>
    </w:p>
    <w:p w14:paraId="6E9B7C25" w14:textId="5DE49B1C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научной</w:t>
      </w:r>
      <w:r w:rsidR="00FD13DF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терминологией, общенаучными ключевыми понятиями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методами</w:t>
      </w:r>
      <w:r w:rsidR="00FD13DF" w:rsidRPr="00BE4AAF">
        <w:rPr>
          <w:rFonts w:cs="Times New Roman"/>
          <w:sz w:val="24"/>
          <w:szCs w:val="24"/>
        </w:rPr>
        <w:t xml:space="preserve"> современного литературоведения;</w:t>
      </w:r>
    </w:p>
    <w:p w14:paraId="47078BFF" w14:textId="07928271" w:rsidR="00657CED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</w:t>
      </w:r>
      <w:r w:rsidR="00657CED" w:rsidRPr="00BE4AAF">
        <w:rPr>
          <w:rFonts w:cs="Times New Roman"/>
          <w:sz w:val="24"/>
          <w:szCs w:val="24"/>
        </w:rPr>
        <w:t xml:space="preserve"> с учётом собственного читательского опыта;</w:t>
      </w:r>
    </w:p>
    <w:p w14:paraId="56193E39" w14:textId="223ADB9B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21750632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17B7ED0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новым ситуациям, оценивать приобретённый опыт;</w:t>
      </w:r>
    </w:p>
    <w:p w14:paraId="55D045F9" w14:textId="71944534" w:rsidR="00D061A2" w:rsidRPr="00BE4AAF" w:rsidRDefault="00D061A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уметь переносить знания, в том числе полученные в результате чтения 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 xml:space="preserve">и изучения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Pr="00BE4AAF">
        <w:rPr>
          <w:rFonts w:cs="Times New Roman"/>
          <w:sz w:val="24"/>
          <w:szCs w:val="24"/>
        </w:rPr>
        <w:t xml:space="preserve">произведений, в познавательную и практическую области жизнедеятельности; </w:t>
      </w:r>
    </w:p>
    <w:p w14:paraId="19BCB274" w14:textId="4042980F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уметь интегрировать знания из разных предметных областей;</w:t>
      </w:r>
    </w:p>
    <w:p w14:paraId="7716CB27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05A19298" w14:textId="1AD6B797" w:rsidR="00E55CEF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3.3. У обучающегося будут сформированы следующие умения работать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информацией как часть познавательных универсальных учебных действий:</w:t>
      </w:r>
    </w:p>
    <w:p w14:paraId="76027104" w14:textId="30069DCB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получения информации, в том числе литературоведческой,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</w:r>
      <w:r w:rsidR="00BA557B" w:rsidRPr="00BE4AAF">
        <w:rPr>
          <w:rFonts w:cs="Times New Roman"/>
          <w:sz w:val="24"/>
          <w:szCs w:val="24"/>
        </w:rPr>
        <w:t xml:space="preserve"> при изучении той или иной темы по родной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="00BA557B" w:rsidRPr="00BE4AAF">
        <w:rPr>
          <w:rFonts w:cs="Times New Roman"/>
          <w:sz w:val="24"/>
          <w:szCs w:val="24"/>
        </w:rPr>
        <w:t>литературе;</w:t>
      </w:r>
    </w:p>
    <w:p w14:paraId="56B69E43" w14:textId="1CA3B0A2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создавать тексты в различных форматах </w:t>
      </w:r>
      <w:r w:rsidR="001605EE" w:rsidRPr="00BE4AAF">
        <w:rPr>
          <w:rFonts w:cs="Times New Roman"/>
          <w:sz w:val="24"/>
          <w:szCs w:val="24"/>
        </w:rPr>
        <w:t xml:space="preserve">и жанрах </w:t>
      </w:r>
      <w:r w:rsidRPr="00BE4AAF">
        <w:rPr>
          <w:rFonts w:cs="Times New Roman"/>
          <w:sz w:val="24"/>
          <w:szCs w:val="24"/>
        </w:rPr>
        <w:t>с учётом назначения информации и её целевой аудитории, выбирая оптимальную форму представления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визуализации;</w:t>
      </w:r>
    </w:p>
    <w:p w14:paraId="36E25B43" w14:textId="711F9AFF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оценивать достоверность, легитимность </w:t>
      </w:r>
      <w:r w:rsidR="00B83C00" w:rsidRPr="00BE4AAF">
        <w:rPr>
          <w:rFonts w:cs="Times New Roman"/>
          <w:sz w:val="24"/>
          <w:szCs w:val="24"/>
        </w:rPr>
        <w:t xml:space="preserve">литературной и другой </w:t>
      </w:r>
      <w:r w:rsidRPr="00BE4AAF">
        <w:rPr>
          <w:rFonts w:cs="Times New Roman"/>
          <w:sz w:val="24"/>
          <w:szCs w:val="24"/>
        </w:rPr>
        <w:t>информации, её соответствие правовым и морально-этическим нормам;</w:t>
      </w:r>
    </w:p>
    <w:p w14:paraId="24D3FAE6" w14:textId="139E131E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использовать средства информационных и коммуникационных технологий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при решении когнитивных, коммуникативных и организационных задач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34D100F" w14:textId="77777777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1D8FF283" w14:textId="58B8634A" w:rsidR="00BA2A01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3.4. У обучающегося будут сформированы следующие умения общения как часть коммуникативных универсальных учебных действий:</w:t>
      </w:r>
    </w:p>
    <w:p w14:paraId="4FC868A2" w14:textId="010178EC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осуществлять коммуникацию во всех сферах жизни</w:t>
      </w:r>
      <w:r w:rsidR="006B5E29" w:rsidRPr="00BE4AAF">
        <w:rPr>
          <w:rFonts w:cs="Times New Roman"/>
          <w:sz w:val="24"/>
          <w:szCs w:val="24"/>
        </w:rPr>
        <w:t xml:space="preserve">, в том числе на уроке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6B5E29" w:rsidRPr="00BE4AAF">
        <w:rPr>
          <w:rFonts w:cs="Times New Roman"/>
          <w:sz w:val="24"/>
          <w:szCs w:val="24"/>
        </w:rPr>
        <w:t xml:space="preserve"> литературы</w:t>
      </w:r>
      <w:r w:rsidRPr="00BE4AAF">
        <w:rPr>
          <w:rFonts w:cs="Times New Roman"/>
          <w:sz w:val="24"/>
          <w:szCs w:val="24"/>
        </w:rPr>
        <w:t>;</w:t>
      </w:r>
    </w:p>
    <w:p w14:paraId="5662FFB1" w14:textId="77777777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2EF81845" w14:textId="77777777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различными способами общения и взаимодействия;</w:t>
      </w:r>
    </w:p>
    <w:p w14:paraId="7EC7E947" w14:textId="34ED871F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аргументированно вести диалог, развёрнуто и логично излагать </w:t>
      </w:r>
      <w:r w:rsidR="007F4255" w:rsidRPr="00BE4AAF">
        <w:rPr>
          <w:rFonts w:cs="Times New Roman"/>
          <w:sz w:val="24"/>
          <w:szCs w:val="24"/>
        </w:rPr>
        <w:t xml:space="preserve">в процессе анализа литературного произведения </w:t>
      </w:r>
      <w:r w:rsidRPr="00BE4AAF">
        <w:rPr>
          <w:rFonts w:cs="Times New Roman"/>
          <w:sz w:val="24"/>
          <w:szCs w:val="24"/>
        </w:rPr>
        <w:t>свою точку зрения с использованием языковых средств.</w:t>
      </w:r>
    </w:p>
    <w:p w14:paraId="1E10534B" w14:textId="34C5E207" w:rsidR="00E55CEF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3.5. 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685B79B" w14:textId="7764060E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</w:t>
      </w:r>
      <w:r w:rsidR="00B17811" w:rsidRPr="00BE4AAF">
        <w:rPr>
          <w:rFonts w:cs="Times New Roman"/>
          <w:sz w:val="24"/>
          <w:szCs w:val="24"/>
        </w:rPr>
        <w:t xml:space="preserve">, включая изучение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="00B17811" w:rsidRPr="00BE4AAF">
        <w:rPr>
          <w:rFonts w:cs="Times New Roman"/>
          <w:sz w:val="24"/>
          <w:szCs w:val="24"/>
        </w:rPr>
        <w:t>произведений,</w:t>
      </w:r>
      <w:r w:rsidRPr="00BE4AAF">
        <w:rPr>
          <w:rFonts w:cs="Times New Roman"/>
          <w:sz w:val="24"/>
          <w:szCs w:val="24"/>
        </w:rPr>
        <w:t xml:space="preserve"> и жизненных ситуациях;</w:t>
      </w:r>
    </w:p>
    <w:p w14:paraId="72E1749F" w14:textId="0013AEDD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самостоятельно составлять план решения проблемы </w:t>
      </w:r>
      <w:r w:rsidR="000F0307" w:rsidRPr="00BE4AAF">
        <w:rPr>
          <w:rFonts w:cs="Times New Roman"/>
          <w:sz w:val="24"/>
          <w:szCs w:val="24"/>
        </w:rPr>
        <w:t xml:space="preserve">при изучении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0F0307" w:rsidRPr="00BE4AAF">
        <w:rPr>
          <w:rFonts w:cs="Times New Roman"/>
          <w:sz w:val="24"/>
          <w:szCs w:val="24"/>
        </w:rPr>
        <w:t xml:space="preserve"> литературы </w:t>
      </w:r>
      <w:r w:rsidRPr="00BE4AAF">
        <w:rPr>
          <w:rFonts w:cs="Times New Roman"/>
          <w:sz w:val="24"/>
          <w:szCs w:val="24"/>
        </w:rPr>
        <w:t>с учётом имеющихся ресурсов, собственных возможностей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предпочтений;</w:t>
      </w:r>
    </w:p>
    <w:p w14:paraId="4E43E442" w14:textId="0D0D71E0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расширять рамки учебного предмета на основе личных предпочтений</w:t>
      </w:r>
      <w:r w:rsidR="00D73AB5" w:rsidRPr="00BE4AAF">
        <w:rPr>
          <w:rFonts w:cs="Times New Roman"/>
          <w:sz w:val="24"/>
          <w:szCs w:val="24"/>
        </w:rPr>
        <w:br/>
      </w:r>
      <w:r w:rsidR="00EF745C" w:rsidRPr="00BE4AAF">
        <w:rPr>
          <w:rFonts w:cs="Times New Roman"/>
          <w:sz w:val="24"/>
          <w:szCs w:val="24"/>
        </w:rPr>
        <w:t>с опорой на читательский опыт;</w:t>
      </w:r>
    </w:p>
    <w:p w14:paraId="1D98926B" w14:textId="1AE11B5A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за результаты выбора;</w:t>
      </w:r>
    </w:p>
    <w:p w14:paraId="0135CF91" w14:textId="45BDBF12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оценивать</w:t>
      </w:r>
      <w:r w:rsidR="00EF745C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приобретённый опыт</w:t>
      </w:r>
      <w:r w:rsidR="00EF745C" w:rsidRPr="00BE4AAF">
        <w:rPr>
          <w:rFonts w:cs="Times New Roman"/>
          <w:sz w:val="24"/>
          <w:szCs w:val="24"/>
        </w:rPr>
        <w:t xml:space="preserve"> с учётом литературных знаний;</w:t>
      </w:r>
    </w:p>
    <w:p w14:paraId="0868A61A" w14:textId="7406BFD7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стремиться к формированию и проявлению широкой эрудиции в разных областях знани</w:t>
      </w:r>
      <w:r w:rsidR="00EF745C" w:rsidRPr="00BE4AAF">
        <w:rPr>
          <w:rFonts w:cs="Times New Roman"/>
          <w:sz w:val="24"/>
          <w:szCs w:val="24"/>
        </w:rPr>
        <w:t>й</w:t>
      </w:r>
      <w:r w:rsidRPr="00BE4AAF">
        <w:rPr>
          <w:rFonts w:cs="Times New Roman"/>
          <w:sz w:val="24"/>
          <w:szCs w:val="24"/>
        </w:rPr>
        <w:t xml:space="preserve">; </w:t>
      </w:r>
      <w:r w:rsidR="00EF745C" w:rsidRPr="00BE4AAF">
        <w:rPr>
          <w:rFonts w:cs="Times New Roman"/>
          <w:sz w:val="24"/>
          <w:szCs w:val="24"/>
        </w:rPr>
        <w:t xml:space="preserve">в том числе в вопросах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="004C0804" w:rsidRPr="00BE4AAF">
        <w:rPr>
          <w:rFonts w:cs="Times New Roman"/>
          <w:sz w:val="24"/>
          <w:szCs w:val="24"/>
        </w:rPr>
        <w:t xml:space="preserve"> </w:t>
      </w:r>
      <w:r w:rsidR="00EF745C" w:rsidRPr="00BE4AAF">
        <w:rPr>
          <w:rFonts w:cs="Times New Roman"/>
          <w:sz w:val="24"/>
          <w:szCs w:val="24"/>
        </w:rPr>
        <w:t xml:space="preserve">литературы, </w:t>
      </w:r>
      <w:r w:rsidRPr="00BE4AAF">
        <w:rPr>
          <w:rFonts w:cs="Times New Roman"/>
          <w:sz w:val="24"/>
          <w:szCs w:val="24"/>
        </w:rPr>
        <w:t>постоянно повышать свой образовательный и культурный уровень.</w:t>
      </w:r>
    </w:p>
    <w:p w14:paraId="51B12434" w14:textId="267CFFB6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3.6. У обучающегося будут сформированы следующие умения самоконтроля как части регулятивных универсальных учебных действий:</w:t>
      </w:r>
    </w:p>
    <w:p w14:paraId="13C6BC67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4A368945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293CEB58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211D4931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14:paraId="7B8D9571" w14:textId="246AA270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3.7. 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14:paraId="01AB1C8C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себя, понимая свои недостатки и достоинства;</w:t>
      </w:r>
    </w:p>
    <w:p w14:paraId="1C72CA27" w14:textId="4762874F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мотивы и аргументы других людей при анализе результатов деятельности, в том числе в процессе чтения литературы</w:t>
      </w:r>
      <w:r w:rsidR="00863BFE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обсуждения литературных героев и проблем, поставленных в художественных произведениях;</w:t>
      </w:r>
    </w:p>
    <w:p w14:paraId="7AC202D9" w14:textId="552B7D10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признавать своё право и право других на ошибки</w:t>
      </w:r>
      <w:r w:rsidR="009D0066" w:rsidRPr="00BE4AAF">
        <w:rPr>
          <w:rFonts w:cs="Times New Roman"/>
          <w:sz w:val="24"/>
          <w:szCs w:val="24"/>
        </w:rPr>
        <w:t xml:space="preserve"> в дискуссиях</w:t>
      </w:r>
      <w:r w:rsidR="00D73AB5" w:rsidRPr="00BE4AAF">
        <w:rPr>
          <w:rFonts w:cs="Times New Roman"/>
          <w:sz w:val="24"/>
          <w:szCs w:val="24"/>
        </w:rPr>
        <w:br/>
      </w:r>
      <w:r w:rsidR="009D0066" w:rsidRPr="00BE4AAF">
        <w:rPr>
          <w:rFonts w:cs="Times New Roman"/>
          <w:sz w:val="24"/>
          <w:szCs w:val="24"/>
        </w:rPr>
        <w:t>на литературные темы</w:t>
      </w:r>
      <w:r w:rsidRPr="00BE4AAF">
        <w:rPr>
          <w:rFonts w:cs="Times New Roman"/>
          <w:sz w:val="24"/>
          <w:szCs w:val="24"/>
        </w:rPr>
        <w:t>;</w:t>
      </w:r>
    </w:p>
    <w:p w14:paraId="7FF43703" w14:textId="0E0DCDC6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развивать способность видеть мир с позиции другого человека</w:t>
      </w:r>
      <w:r w:rsidR="009D0066" w:rsidRPr="00BE4AAF">
        <w:rPr>
          <w:rFonts w:cs="Times New Roman"/>
          <w:sz w:val="24"/>
          <w:szCs w:val="24"/>
        </w:rPr>
        <w:t>, используя знания по литературе</w:t>
      </w:r>
      <w:r w:rsidRPr="00BE4AAF">
        <w:rPr>
          <w:rFonts w:cs="Times New Roman"/>
          <w:sz w:val="24"/>
          <w:szCs w:val="24"/>
        </w:rPr>
        <w:t>.</w:t>
      </w:r>
    </w:p>
    <w:p w14:paraId="56EF7BC7" w14:textId="29E67ACE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3.8. У обучающегося будут сформированы следующие умения совместной деятельности:</w:t>
      </w:r>
    </w:p>
    <w:p w14:paraId="3C6C6DB7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26B9D8F4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2C4C974" w14:textId="728028EE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цели совместной деятельности, организовывать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1271458E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BE4AAF">
        <w:rPr>
          <w:rFonts w:cs="Times New Roman"/>
          <w:sz w:val="24"/>
          <w:szCs w:val="24"/>
        </w:rPr>
        <w:br/>
        <w:t>в общий результат по разработанным критериям;</w:t>
      </w:r>
    </w:p>
    <w:p w14:paraId="1E8606F8" w14:textId="4355E449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предлагать новые проекты,</w:t>
      </w:r>
      <w:r w:rsidR="00256176" w:rsidRPr="00BE4AAF">
        <w:rPr>
          <w:rFonts w:cs="Times New Roman"/>
          <w:sz w:val="24"/>
          <w:szCs w:val="24"/>
        </w:rPr>
        <w:t xml:space="preserve"> в том числе литературные,</w:t>
      </w:r>
      <w:r w:rsidRPr="00BE4AAF">
        <w:rPr>
          <w:rFonts w:cs="Times New Roman"/>
          <w:sz w:val="24"/>
          <w:szCs w:val="24"/>
        </w:rPr>
        <w:t xml:space="preserve"> оценивать идеи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позиции новизны, оригинальности, практической значимости;</w:t>
      </w:r>
    </w:p>
    <w:p w14:paraId="16C61C48" w14:textId="5CEF7849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BE4AAF">
        <w:rPr>
          <w:rFonts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BE4AAF">
        <w:rPr>
          <w:rFonts w:cs="Times New Roman"/>
          <w:sz w:val="24"/>
          <w:szCs w:val="24"/>
        </w:rPr>
        <w:br/>
        <w:t>по родно</w:t>
      </w:r>
      <w:r w:rsidR="00256176" w:rsidRPr="00BE4AAF">
        <w:rPr>
          <w:rFonts w:cs="Times New Roman"/>
          <w:sz w:val="24"/>
          <w:szCs w:val="24"/>
        </w:rPr>
        <w:t xml:space="preserve">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="00256176" w:rsidRPr="00BE4AAF">
        <w:rPr>
          <w:rFonts w:cs="Times New Roman"/>
          <w:sz w:val="24"/>
          <w:szCs w:val="24"/>
        </w:rPr>
        <w:t>литературе</w:t>
      </w:r>
      <w:r w:rsidRPr="00BE4AAF">
        <w:rPr>
          <w:rFonts w:cs="Times New Roman"/>
          <w:sz w:val="24"/>
          <w:szCs w:val="24"/>
        </w:rPr>
        <w:t>;</w:t>
      </w:r>
    </w:p>
    <w:p w14:paraId="4937B4DF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проявлять творческие способности и воображение, быть инициативным.</w:t>
      </w:r>
    </w:p>
    <w:p w14:paraId="6460ED92" w14:textId="77777777" w:rsidR="003C061F" w:rsidRPr="00BE4AAF" w:rsidRDefault="003C061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1F7CC653" w14:textId="09217A63" w:rsidR="00E55CEF" w:rsidRPr="00BE4AAF" w:rsidRDefault="00E55CE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Предметные результаты </w:t>
      </w:r>
      <w:r w:rsidR="00C64FF7" w:rsidRPr="00BE4AAF">
        <w:rPr>
          <w:rFonts w:cs="Times New Roman"/>
          <w:b/>
          <w:sz w:val="24"/>
          <w:szCs w:val="24"/>
        </w:rPr>
        <w:t>изучения</w:t>
      </w:r>
      <w:r w:rsidRPr="00BE4AAF">
        <w:rPr>
          <w:rFonts w:cs="Times New Roman"/>
          <w:b/>
          <w:sz w:val="24"/>
          <w:szCs w:val="24"/>
        </w:rPr>
        <w:t xml:space="preserve">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</w:t>
      </w:r>
      <w:r w:rsidR="00C64FF7" w:rsidRPr="00BE4AAF">
        <w:rPr>
          <w:rFonts w:cs="Times New Roman"/>
          <w:b/>
          <w:sz w:val="24"/>
          <w:szCs w:val="24"/>
        </w:rPr>
        <w:t>ы.</w:t>
      </w:r>
      <w:r w:rsidR="00D73AB5" w:rsidRPr="00BE4AAF">
        <w:rPr>
          <w:rFonts w:cs="Times New Roman"/>
          <w:b/>
          <w:sz w:val="24"/>
          <w:szCs w:val="24"/>
        </w:rPr>
        <w:br/>
      </w:r>
      <w:r w:rsidR="00C64FF7" w:rsidRPr="00BE4AAF">
        <w:rPr>
          <w:rFonts w:cs="Times New Roman"/>
          <w:b/>
          <w:sz w:val="24"/>
          <w:szCs w:val="24"/>
        </w:rPr>
        <w:t>К</w:t>
      </w:r>
      <w:r w:rsidRPr="00BE4AAF">
        <w:rPr>
          <w:rFonts w:cs="Times New Roman"/>
          <w:b/>
          <w:sz w:val="24"/>
          <w:szCs w:val="24"/>
        </w:rPr>
        <w:t xml:space="preserve"> концу </w:t>
      </w:r>
      <w:r w:rsidR="00C64FF7" w:rsidRPr="00BE4AAF">
        <w:rPr>
          <w:rFonts w:cs="Times New Roman"/>
          <w:b/>
          <w:sz w:val="24"/>
          <w:szCs w:val="24"/>
        </w:rPr>
        <w:t xml:space="preserve">обучения в </w:t>
      </w:r>
      <w:r w:rsidRPr="00BE4AAF">
        <w:rPr>
          <w:rFonts w:cs="Times New Roman"/>
          <w:b/>
          <w:sz w:val="24"/>
          <w:szCs w:val="24"/>
        </w:rPr>
        <w:t>10 класс</w:t>
      </w:r>
      <w:r w:rsidR="00C64FF7" w:rsidRPr="00BE4AAF">
        <w:rPr>
          <w:rFonts w:cs="Times New Roman"/>
          <w:b/>
          <w:sz w:val="24"/>
          <w:szCs w:val="24"/>
        </w:rPr>
        <w:t>е обучающийся научится</w:t>
      </w:r>
      <w:r w:rsidRPr="00BE4AAF">
        <w:rPr>
          <w:rFonts w:cs="Times New Roman"/>
          <w:b/>
          <w:sz w:val="24"/>
          <w:szCs w:val="24"/>
        </w:rPr>
        <w:t>:</w:t>
      </w:r>
    </w:p>
    <w:p w14:paraId="333D85ED" w14:textId="77777777" w:rsidR="00D73AB5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демонстрировать знание произведений родной (татарской) литературы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в рамках программы данного класса;</w:t>
      </w:r>
    </w:p>
    <w:p w14:paraId="7549184E" w14:textId="383A64E5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выявлять жанрово-родовую специфику художественного произведения;</w:t>
      </w:r>
    </w:p>
    <w:p w14:paraId="10365090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определять тематику, проблематику, идейно-художественное содержание литературного произведения;</w:t>
      </w:r>
    </w:p>
    <w:p w14:paraId="0EBD7144" w14:textId="082C401A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использовать литературоведческие термины в процессе анализа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интерпретации произведения;</w:t>
      </w:r>
    </w:p>
    <w:p w14:paraId="14AF0616" w14:textId="4B4F3F85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определять стили художественных произведений, выявлять принадлежность произведения к </w:t>
      </w:r>
      <w:r w:rsidR="00087BE4" w:rsidRPr="00BE4AAF">
        <w:rPr>
          <w:rFonts w:cs="Times New Roman"/>
          <w:sz w:val="24"/>
          <w:szCs w:val="24"/>
        </w:rPr>
        <w:t>определё</w:t>
      </w:r>
      <w:r w:rsidRPr="00BE4AAF">
        <w:rPr>
          <w:rFonts w:cs="Times New Roman"/>
          <w:sz w:val="24"/>
          <w:szCs w:val="24"/>
        </w:rPr>
        <w:t>нному литературному направлению</w:t>
      </w:r>
      <w:r w:rsidR="007D30C6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(течению);</w:t>
      </w:r>
    </w:p>
    <w:p w14:paraId="19893F4E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интерпретации литературного произведения (в живописи, театре, музыке);</w:t>
      </w:r>
    </w:p>
    <w:p w14:paraId="414E477C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выполнять творческие, проектные работы в сфере литературы и искусства.</w:t>
      </w:r>
    </w:p>
    <w:p w14:paraId="4EBBF138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0E60641F" w14:textId="77777777" w:rsidR="003C061F" w:rsidRPr="00BE4AAF" w:rsidRDefault="00A94BA5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Предметные результаты изучения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литературы. </w:t>
      </w:r>
    </w:p>
    <w:p w14:paraId="3FB89C9B" w14:textId="22EDC1DF" w:rsidR="00A94BA5" w:rsidRPr="00BE4AAF" w:rsidRDefault="00A94BA5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К концу обучения в 11 классе обучающийся научится:</w:t>
      </w:r>
    </w:p>
    <w:p w14:paraId="3B05917C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14:paraId="5FAB0A80" w14:textId="1B16F16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аргументировать устно и письменно </w:t>
      </w:r>
      <w:r w:rsidR="00087BE4" w:rsidRPr="00BE4AAF">
        <w:rPr>
          <w:rFonts w:cs="Times New Roman"/>
          <w:sz w:val="24"/>
          <w:szCs w:val="24"/>
        </w:rPr>
        <w:t xml:space="preserve">своё </w:t>
      </w:r>
      <w:r w:rsidRPr="00BE4AAF">
        <w:rPr>
          <w:rFonts w:cs="Times New Roman"/>
          <w:sz w:val="24"/>
          <w:szCs w:val="24"/>
        </w:rPr>
        <w:t>отношение к тематике, проблематике и идейно-художественному содержанию литературного произведения;</w:t>
      </w:r>
    </w:p>
    <w:p w14:paraId="3FBEC324" w14:textId="3A72A22D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художественную картину жизни, созданную в литературном произведении, в единстве эмоционального личностного восприятия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интеллектуального понимания;</w:t>
      </w:r>
    </w:p>
    <w:p w14:paraId="053E6FFF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14:paraId="475B3A6A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определять индивидуальный стиль автора;</w:t>
      </w:r>
    </w:p>
    <w:p w14:paraId="11DCD7DE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предлагать собственные обоснованные интерпретации литературных произведений.</w:t>
      </w:r>
    </w:p>
    <w:p w14:paraId="1758FE97" w14:textId="77777777" w:rsidR="001A4540" w:rsidRPr="00D63BFB" w:rsidRDefault="001A4540" w:rsidP="001A4540">
      <w:pPr>
        <w:widowControl w:val="0"/>
        <w:spacing w:after="0" w:line="350" w:lineRule="auto"/>
        <w:ind w:firstLine="709"/>
        <w:rPr>
          <w:sz w:val="24"/>
          <w:szCs w:val="24"/>
        </w:rPr>
      </w:pPr>
      <w:r w:rsidRPr="00D63BFB">
        <w:rPr>
          <w:sz w:val="24"/>
          <w:szCs w:val="24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14:paraId="4C2BA233" w14:textId="77777777" w:rsidR="001A4540" w:rsidRPr="00D63BFB" w:rsidRDefault="001A4540" w:rsidP="001A4540">
      <w:pPr>
        <w:widowControl w:val="0"/>
        <w:spacing w:after="0" w:line="360" w:lineRule="auto"/>
        <w:ind w:firstLine="709"/>
        <w:rPr>
          <w:sz w:val="24"/>
          <w:szCs w:val="24"/>
        </w:rPr>
      </w:pPr>
      <w:r w:rsidRPr="00D63BFB">
        <w:rPr>
          <w:sz w:val="24"/>
          <w:szCs w:val="24"/>
        </w:rPr>
        <w:t>писать сочинение по предложенной литературной тематике (с использованием одного произведения или нескольких произведений одного писателя, произведения разных писателей).</w:t>
      </w:r>
    </w:p>
    <w:p w14:paraId="40FA52F9" w14:textId="77777777" w:rsidR="001A4540" w:rsidRPr="00D63BFB" w:rsidRDefault="001A4540" w:rsidP="001A4540">
      <w:pPr>
        <w:rPr>
          <w:sz w:val="24"/>
          <w:szCs w:val="24"/>
        </w:rPr>
      </w:pPr>
    </w:p>
    <w:p w14:paraId="5E4DE921" w14:textId="77777777" w:rsidR="001A4540" w:rsidRPr="00D63BFB" w:rsidRDefault="001A4540" w:rsidP="001A4540">
      <w:pPr>
        <w:rPr>
          <w:sz w:val="24"/>
          <w:szCs w:val="24"/>
        </w:rPr>
        <w:sectPr w:rsidR="001A4540" w:rsidRPr="00D63BFB" w:rsidSect="00EE3BB9">
          <w:pgSz w:w="11900" w:h="16840"/>
          <w:pgMar w:top="298" w:right="738" w:bottom="709" w:left="666" w:header="720" w:footer="720" w:gutter="0"/>
          <w:cols w:space="720" w:equalWidth="0">
            <w:col w:w="10496" w:space="0"/>
          </w:cols>
          <w:docGrid w:linePitch="360"/>
        </w:sectPr>
      </w:pPr>
    </w:p>
    <w:p w14:paraId="001DD6D7" w14:textId="67D2E8EE" w:rsidR="001A4540" w:rsidRDefault="001A4540" w:rsidP="00BE4AAF">
      <w:pPr>
        <w:widowControl w:val="0"/>
        <w:spacing w:after="0" w:line="350" w:lineRule="auto"/>
        <w:ind w:firstLine="709"/>
        <w:jc w:val="center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D63BFB">
        <w:rPr>
          <w:sz w:val="24"/>
          <w:szCs w:val="24"/>
        </w:rPr>
        <w:lastRenderedPageBreak/>
        <w:t>.</w:t>
      </w:r>
      <w:r w:rsidRPr="007F4D45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ТЕМАТИЧЕСКОЕ ПЛАНИРОВАНИЕ</w:t>
      </w:r>
    </w:p>
    <w:p w14:paraId="13C7B2E0" w14:textId="18458452" w:rsidR="001A4540" w:rsidRPr="006A5899" w:rsidRDefault="001A4540" w:rsidP="00DA35E6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10 класс</w:t>
      </w:r>
    </w:p>
    <w:tbl>
      <w:tblPr>
        <w:tblW w:w="154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9495"/>
        <w:gridCol w:w="752"/>
        <w:gridCol w:w="722"/>
        <w:gridCol w:w="837"/>
        <w:gridCol w:w="2977"/>
      </w:tblGrid>
      <w:tr w:rsidR="001A4540" w:rsidRPr="00B63744" w14:paraId="6B8675B2" w14:textId="77777777" w:rsidTr="00892B04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25FAC3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9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20CAD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3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CFBE0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D78E99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r w:rsidRPr="00DA35E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1A4540" w:rsidRPr="00B63744" w14:paraId="356D8C2A" w14:textId="77777777" w:rsidTr="00892B04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E2002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EA765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68B02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3A6F3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9101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AC893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39897BC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02240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EA446" w14:textId="3669CBF3" w:rsidR="001A4540" w:rsidRPr="000F5844" w:rsidRDefault="00FD405B" w:rsidP="00BE4AAF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Вводный урок. Беседа о периодической печати/</w:t>
            </w:r>
            <w:r w:rsidR="001A4540"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Кереш дәрес. Вакытлы матбугат турында әңгәмә</w:t>
            </w:r>
            <w:r w:rsidR="00BE4AAF">
              <w:rPr>
                <w:rFonts w:eastAsia="Calibri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10604" w14:textId="293B0920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30B992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BE20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A9455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557E648B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C74F0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EF660" w14:textId="564D1CA5" w:rsidR="001A4540" w:rsidRPr="00EE3BB9" w:rsidRDefault="001A4540" w:rsidP="00DA35E6">
            <w:pPr>
              <w:spacing w:line="240" w:lineRule="auto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EE3BB9">
              <w:rPr>
                <w:sz w:val="24"/>
                <w:szCs w:val="24"/>
              </w:rPr>
              <w:t>Человек как высшая ценность.</w:t>
            </w:r>
            <w:proofErr w:type="gramStart"/>
            <w:r w:rsidRPr="00EE3BB9">
              <w:rPr>
                <w:sz w:val="24"/>
                <w:szCs w:val="24"/>
              </w:rPr>
              <w:t xml:space="preserve"> .</w:t>
            </w:r>
            <w:proofErr w:type="gramEnd"/>
            <w:r w:rsidRPr="00EE3BB9">
              <w:rPr>
                <w:sz w:val="24"/>
                <w:szCs w:val="24"/>
              </w:rPr>
              <w:t>/</w:t>
            </w:r>
            <w:r w:rsidRPr="00EE3BB9">
              <w:rPr>
                <w:rFonts w:eastAsia="Calibri"/>
                <w:bCs/>
                <w:sz w:val="24"/>
                <w:szCs w:val="24"/>
                <w:lang w:val="tt-RU"/>
              </w:rPr>
              <w:t xml:space="preserve"> Кеше – иң югары кыйммәт.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E9CE3" w14:textId="02BCADD5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858C6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682064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F4F34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64E0C8C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01793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57017" w14:textId="5419AD03" w:rsidR="001A4540" w:rsidRPr="000F5844" w:rsidRDefault="001A4540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</w:t>
            </w:r>
            <w:r w:rsidR="00BD2BF3" w:rsidRPr="000F5844">
              <w:rPr>
                <w:rFonts w:cs="Times New Roman"/>
                <w:sz w:val="24"/>
                <w:szCs w:val="24"/>
              </w:rPr>
              <w:t>/</w:t>
            </w:r>
            <w:r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Шәхеснең дөньядагы урыны, язмышы мәсьәләсе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5A0EC6" w14:textId="1B657397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5BBC3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310F2B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FAA9C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416E958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25FCC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1CDAF" w14:textId="34188ADD" w:rsidR="001A4540" w:rsidRPr="000F5844" w:rsidRDefault="00BD2BF3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Стихотворения Г. Тукая «Поэт», 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Кыйтга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>»</w:t>
            </w:r>
            <w:proofErr w:type="gramStart"/>
            <w:r w:rsidR="00BD3D73">
              <w:rPr>
                <w:rFonts w:cs="Times New Roman"/>
                <w:sz w:val="24"/>
                <w:szCs w:val="24"/>
                <w:lang w:val="tt-RU"/>
              </w:rPr>
              <w:t>,</w:t>
            </w:r>
            <w:r w:rsidRPr="000F5844">
              <w:rPr>
                <w:rFonts w:cs="Times New Roman"/>
                <w:sz w:val="24"/>
                <w:szCs w:val="24"/>
              </w:rPr>
              <w:t>«</w:t>
            </w:r>
            <w:proofErr w:type="gramEnd"/>
            <w:r w:rsidRPr="000F5844">
              <w:rPr>
                <w:rFonts w:cs="Times New Roman"/>
                <w:sz w:val="24"/>
                <w:szCs w:val="24"/>
              </w:rPr>
              <w:t>Отрывок» («Силы я свои…»). Проблема жизни и смерти, смысла жизни, миссии поэта./</w:t>
            </w:r>
            <w:r w:rsidR="00BD3D73"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Г. Тукайның «Шагыйрь», «Кыйтга» («Көчләремне мин...» шигырьләре)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 Яшәү</w:t>
            </w:r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һәм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үлем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тормыш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мәгънәсе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шагыйрь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миссиясе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проблемасы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3C6B60" w14:textId="1E101C9A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EFE937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2A452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C2502" w14:textId="012E3A7A" w:rsidR="001A4540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9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https://intertat.tatar/news/gabdulla-tukay-shigyrl-re?ysclid=llzevk2169927883758</w:t>
              </w:r>
            </w:hyperlink>
          </w:p>
          <w:p w14:paraId="65F6A040" w14:textId="27990C40" w:rsidR="00DA35E6" w:rsidRPr="00DA35E6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1CD9FA66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17898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C3A42" w14:textId="7375A986" w:rsidR="001A4540" w:rsidRPr="000F5844" w:rsidRDefault="00BD2BF3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Рахима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Идель</w:t>
            </w:r>
            <w:proofErr w:type="spellEnd"/>
            <w:r w:rsidR="00BD3D73">
              <w:rPr>
                <w:rFonts w:cs="Times New Roman"/>
                <w:sz w:val="24"/>
                <w:szCs w:val="24"/>
                <w:lang w:val="tt-RU"/>
              </w:rPr>
              <w:t>”</w:t>
            </w:r>
            <w:r w:rsidRPr="000F5844">
              <w:rPr>
                <w:rFonts w:cs="Times New Roman"/>
                <w:sz w:val="24"/>
                <w:szCs w:val="24"/>
              </w:rPr>
              <w:t>. Поиски героем смысла жизни../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Г. </w:t>
            </w:r>
            <w:proofErr w:type="gramStart"/>
            <w:r w:rsidRPr="000F5844">
              <w:rPr>
                <w:rFonts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0F5844">
              <w:rPr>
                <w:rFonts w:cs="Times New Roman"/>
                <w:sz w:val="24"/>
                <w:szCs w:val="24"/>
                <w:lang w:val="tt-RU"/>
              </w:rPr>
              <w:t>әхимнең «Идел» повестенда яшәү мәгънәсе мәсьәләсе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3C40E" w14:textId="7FC3239C" w:rsidR="001A4540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50AE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01424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162D8" w14:textId="11F92A5D" w:rsidR="00DA35E6" w:rsidRPr="00DA35E6" w:rsidRDefault="00CA195C" w:rsidP="00BE4AAF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0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https://kpfu.ru/philology-culture/struktura-instituta/otdelenie-tatarskoj-filologii-i-mezhkulturnoj/modul-kab/portrety/gali-rahim-382872.html</w:t>
              </w:r>
            </w:hyperlink>
          </w:p>
        </w:tc>
      </w:tr>
      <w:tr w:rsidR="00BD3D73" w:rsidRPr="00B63744" w14:paraId="41E2EAA1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456AE" w14:textId="77777777" w:rsidR="00BD3D73" w:rsidRPr="000F5844" w:rsidRDefault="00BD3D73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E29C7" w14:textId="78035092" w:rsidR="00BD3D73" w:rsidRPr="000F5844" w:rsidRDefault="00BD3D73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Рахима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Идель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>». Мотив одиночества../ Г.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 </w:t>
            </w:r>
            <w:proofErr w:type="gramStart"/>
            <w:r w:rsidRPr="000F5844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0F5844">
              <w:rPr>
                <w:rFonts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хим</w:t>
            </w:r>
            <w:proofErr w:type="spellEnd"/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нең </w:t>
            </w:r>
            <w:r w:rsidRPr="000F5844">
              <w:rPr>
                <w:rFonts w:cs="Times New Roman"/>
                <w:sz w:val="24"/>
                <w:szCs w:val="24"/>
              </w:rPr>
              <w:t>«Идел»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повестенда ялгызлык мотивы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58597" w14:textId="082B4A04" w:rsidR="00BD3D73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2EAF0" w14:textId="77777777" w:rsidR="00BD3D73" w:rsidRPr="000F5844" w:rsidRDefault="00BD3D7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BE768" w14:textId="77777777" w:rsidR="00BD3D73" w:rsidRPr="000F5844" w:rsidRDefault="00BD3D7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E06E2" w14:textId="77777777" w:rsidR="00DA35E6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1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https://fajdali.narod.ru/rahim_gali2.htm</w:t>
              </w:r>
            </w:hyperlink>
          </w:p>
          <w:p w14:paraId="0C69620B" w14:textId="77777777" w:rsidR="00BD3D73" w:rsidRPr="00DA35E6" w:rsidRDefault="00BD3D73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0E24622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81E2E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A7C04" w14:textId="279D2C4F" w:rsidR="001A4540" w:rsidRPr="000F5844" w:rsidRDefault="00BD2BF3" w:rsidP="0004059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Файзуллина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«Мелочность души твоей...». Проблема свободы личности и свободы мнений./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Р. Фәйзуллинның «Җаныңның ваклыгын...» шигырендә шәхес иреге һәм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lastRenderedPageBreak/>
              <w:t>фикер иреге мәсьәләсе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46CDC" w14:textId="4AC1CEE7" w:rsidR="001A4540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D11D33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9E8DF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9FB06" w14:textId="36513578" w:rsidR="001A4540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2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https://vk.com/wall253148221_233?ysclid=llzeyqy1rs331343120</w:t>
              </w:r>
            </w:hyperlink>
          </w:p>
          <w:p w14:paraId="77478774" w14:textId="627DC2E0" w:rsidR="00DA35E6" w:rsidRPr="00DA35E6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D26717" w:rsidRPr="00CA195C" w14:paraId="4184D13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46DD1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5C823" w14:textId="53B9A4AB" w:rsidR="00D26717" w:rsidRPr="000F5844" w:rsidRDefault="00D26717" w:rsidP="0004059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</w:t>
            </w:r>
            <w:r w:rsidR="00040594">
              <w:rPr>
                <w:rFonts w:cs="Times New Roman"/>
                <w:sz w:val="24"/>
                <w:szCs w:val="24"/>
              </w:rPr>
              <w:t>орение Р. </w:t>
            </w:r>
            <w:proofErr w:type="spellStart"/>
            <w:r w:rsidR="00040594">
              <w:rPr>
                <w:rFonts w:cs="Times New Roman"/>
                <w:sz w:val="24"/>
                <w:szCs w:val="24"/>
              </w:rPr>
              <w:t>Хариса</w:t>
            </w:r>
            <w:proofErr w:type="spellEnd"/>
            <w:r w:rsidR="00040594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 xml:space="preserve">«Золотой лемех». </w:t>
            </w:r>
            <w:r w:rsidR="00040594">
              <w:rPr>
                <w:rFonts w:cs="Times New Roman"/>
                <w:sz w:val="24"/>
                <w:szCs w:val="24"/>
              </w:rPr>
              <w:t>/</w:t>
            </w:r>
            <w:r w:rsidR="00040594" w:rsidRPr="00430E8B">
              <w:rPr>
                <w:rFonts w:cs="Times New Roman"/>
                <w:sz w:val="24"/>
                <w:szCs w:val="24"/>
                <w:lang w:val="tt-RU"/>
              </w:rPr>
              <w:t>Р. Харисның «Алтын төрән» шигырендә кеше һәм вакыт мәсьәләсе куелышы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FBBF0E" w14:textId="0D77DF65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DD5BD8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94C8E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AAA51" w14:textId="230C7CC5" w:rsidR="00040594" w:rsidRPr="00DA35E6" w:rsidRDefault="00CA195C" w:rsidP="00040594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3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https://nsportal.ru/shkola/rodnoy-yazyk-i-literatura/library/2019/02/27/r-haris-shigyrlrend-tel-surtlu-charalary</w:t>
              </w:r>
            </w:hyperlink>
          </w:p>
        </w:tc>
      </w:tr>
      <w:tr w:rsidR="00D26717" w:rsidRPr="00CA195C" w14:paraId="07CE5C5D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6BB34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88053" w14:textId="4EE7917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Поэма И.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Юзеева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«Мы втроём отправились в путь». Проблема поиска человеком смысла жизни.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BD3D73" w:rsidRPr="00430E8B">
              <w:rPr>
                <w:rFonts w:cs="Times New Roman"/>
                <w:sz w:val="24"/>
                <w:szCs w:val="24"/>
                <w:lang w:val="tt-RU"/>
              </w:rPr>
              <w:t xml:space="preserve"> И. Юзеевның «Өчәү чыктык ерак юлга» әсәрендә тормыш фәлсәфәсе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8FC01A" w14:textId="238DAECE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97805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E11B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923B8" w14:textId="03A58FEA" w:rsidR="00D26717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4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https://mybiblioteka.su/tom2/9-40572.html?ysclid=llzf1sxxep108118894</w:t>
              </w:r>
            </w:hyperlink>
          </w:p>
          <w:p w14:paraId="63CB42CB" w14:textId="21FB2EA5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CA195C" w14:paraId="6451CA3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24063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CF367" w14:textId="2FD3C108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Зульфата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BD3D73">
              <w:rPr>
                <w:rFonts w:cs="Times New Roman"/>
                <w:sz w:val="24"/>
                <w:szCs w:val="24"/>
              </w:rPr>
              <w:t>«А кто ты?»</w:t>
            </w:r>
            <w:r w:rsidRPr="000F5844">
              <w:rPr>
                <w:rFonts w:cs="Times New Roman"/>
                <w:sz w:val="24"/>
                <w:szCs w:val="24"/>
              </w:rPr>
              <w:t>, «Четыре песни». Смысл жизни, быстротечность жизни человека. 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Зөлфәтнең «Кем әле син?», «Дүрт җыр» шигырьләре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 xml:space="preserve">. Яшәү </w:t>
            </w:r>
            <w:r w:rsidR="00BD3D73" w:rsidRPr="00BD3D73">
              <w:rPr>
                <w:rFonts w:cs="Times New Roman"/>
                <w:sz w:val="24"/>
                <w:szCs w:val="24"/>
                <w:lang w:val="tt-RU"/>
              </w:rPr>
              <w:t xml:space="preserve">мәгънәсе,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 xml:space="preserve">гомернең </w:t>
            </w:r>
            <w:r w:rsidR="00BD3D73" w:rsidRPr="00BD3D73">
              <w:rPr>
                <w:rFonts w:cs="Times New Roman"/>
                <w:sz w:val="24"/>
                <w:szCs w:val="24"/>
                <w:lang w:val="tt-RU"/>
              </w:rPr>
              <w:t>тиз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узуы.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27D4E" w14:textId="6D81B1C4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DC65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0FE45B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9A8B7" w14:textId="28A6D51D" w:rsidR="00D26717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5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https://vk.com/wall-205720615_4997?ysclid=llzf2kw875895494489</w:t>
              </w:r>
            </w:hyperlink>
          </w:p>
          <w:p w14:paraId="3DB85997" w14:textId="3AA886D7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CA195C" w14:paraId="18194B06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CFA0B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16C23" w14:textId="4F665E49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Аймата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«Последняя песня лета». Философские взгляды лирического героя./</w:t>
            </w:r>
            <w:r w:rsidR="00811642" w:rsidRPr="000F584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Аймәтнең «Җәйнең соңгы җыры» шигырендә лирик герой фәлсәфәсе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E432C" w14:textId="7558DF76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03BB43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3CFBC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E3D73" w14:textId="4F896388" w:rsidR="00D26717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6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https://vk.com/wall-82823204_324?ysclid=llzf3fct3c934144816</w:t>
              </w:r>
            </w:hyperlink>
          </w:p>
          <w:p w14:paraId="38B52355" w14:textId="421B0F7E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CA195C" w14:paraId="3108BE2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225D3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1E37F" w14:textId="4D3078B5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Стихотворения Л.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Гибадуллиной</w:t>
            </w:r>
            <w:proofErr w:type="spellEnd"/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811642">
              <w:rPr>
                <w:rFonts w:cs="Times New Roman"/>
                <w:sz w:val="24"/>
                <w:szCs w:val="24"/>
              </w:rPr>
              <w:t>«А хочется летать...»</w:t>
            </w:r>
            <w:r w:rsidRPr="000F5844">
              <w:rPr>
                <w:rFonts w:cs="Times New Roman"/>
                <w:sz w:val="24"/>
                <w:szCs w:val="24"/>
              </w:rPr>
              <w:t>, «От земли - до неба,</w:t>
            </w:r>
            <w:r w:rsidRPr="000F5844">
              <w:rPr>
                <w:rFonts w:cs="Times New Roman"/>
                <w:sz w:val="24"/>
                <w:szCs w:val="24"/>
              </w:rPr>
              <w:br/>
            </w:r>
            <w:r w:rsidR="00811642">
              <w:rPr>
                <w:rFonts w:cs="Times New Roman"/>
                <w:sz w:val="24"/>
                <w:szCs w:val="24"/>
              </w:rPr>
              <w:t xml:space="preserve"> от неба до земли»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0F5844">
              <w:rPr>
                <w:rFonts w:cs="Times New Roman"/>
                <w:sz w:val="24"/>
                <w:szCs w:val="24"/>
              </w:rPr>
              <w:t xml:space="preserve">.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Л. Гыйбадуллинаның «Ә очасы килә...» «...Җирдән – күккә, күктән җиргә </w:t>
            </w:r>
            <w:proofErr w:type="gramStart"/>
            <w:r w:rsidRPr="000F5844">
              <w:rPr>
                <w:rFonts w:cs="Times New Roman"/>
                <w:sz w:val="24"/>
                <w:szCs w:val="24"/>
                <w:lang w:val="tt-RU"/>
              </w:rPr>
              <w:t>кадәр</w:t>
            </w:r>
            <w:proofErr w:type="gramEnd"/>
            <w:r w:rsidRPr="000F5844">
              <w:rPr>
                <w:rFonts w:cs="Times New Roman"/>
                <w:sz w:val="24"/>
                <w:szCs w:val="24"/>
                <w:lang w:val="tt-RU"/>
              </w:rPr>
              <w:t>...» шигырьләре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162CB" w14:textId="49705425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77CF8E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22AD8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50BA1" w14:textId="40A94F95" w:rsidR="00D26717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7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https://kpfu.ru/portal/docs/F563315907/158_1_gum_3.pdf</w:t>
              </w:r>
            </w:hyperlink>
          </w:p>
          <w:p w14:paraId="4312530C" w14:textId="4DFEEA73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D26717" w14:paraId="2828AD8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C2364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6A778" w14:textId="3B95143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«Кеше –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даһи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тереклекнең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терәге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ул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>» (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сочинение язу</w:t>
            </w:r>
            <w:r w:rsidRPr="000F5844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37A5D" w14:textId="08BCAE1D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0A1E7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FD5E1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D1559" w14:textId="77777777" w:rsidR="00D26717" w:rsidRPr="00DA35E6" w:rsidRDefault="00D26717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D26717" w14:paraId="5006E50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540A6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1039F" w14:textId="6DC3282C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Человек и семья. Человек и семейные отношения. 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Г</w:t>
            </w:r>
            <w:r w:rsidRPr="000F5844">
              <w:rPr>
                <w:rFonts w:cs="Times New Roman"/>
                <w:sz w:val="24"/>
                <w:szCs w:val="24"/>
              </w:rPr>
              <w:t>лавные семейные ценности.  Проблема полноценности семьи./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Шәхес һәм гаилә кыйммәтләре. Әдәби әсәрләрдә мәхәббәт, гаилә мөнәсәбәтләре.</w:t>
            </w:r>
          </w:p>
          <w:p w14:paraId="3E4DDA60" w14:textId="7777777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F65F2" w14:textId="69AC0EB2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B6E34A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A305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DB574" w14:textId="77777777" w:rsidR="00D26717" w:rsidRPr="00DA35E6" w:rsidRDefault="00D26717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CA195C" w14:paraId="10E42F81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EECB0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B18FE" w14:textId="7B615864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Исхаки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«Наставница». Проблемы вечности общечеловеческих ценностей. Человек, смысл жизни и семейное счастье.../</w:t>
            </w:r>
            <w:r w:rsidR="00811642" w:rsidRPr="000F584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Г. Исхакыйның «Остазбикә» повестенда гаилә бәхете мәсьәләсе)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AA842" w14:textId="64D565B7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E5B99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E29A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591E2" w14:textId="3B289148" w:rsidR="00D26717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8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https://tt.wikipedia.org/wiki/Остазбикә_(әсәр)</w:t>
              </w:r>
            </w:hyperlink>
          </w:p>
          <w:p w14:paraId="1061BEDF" w14:textId="3B6B3B0F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CA195C" w14:paraId="66B1B6B7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F0836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AEF1D" w14:textId="66C63610" w:rsidR="00D26717" w:rsidRPr="000F5844" w:rsidRDefault="00D26717" w:rsidP="0004059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Рассказ А.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Еники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«Мать и дочь». Теплота взаимоотношений матери</w:t>
            </w:r>
            <w:r w:rsidRPr="000F5844">
              <w:rPr>
                <w:rFonts w:cs="Times New Roman"/>
                <w:sz w:val="24"/>
                <w:szCs w:val="24"/>
              </w:rPr>
              <w:br/>
              <w:t>и дочери./</w:t>
            </w:r>
            <w:r w:rsidR="0004059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Ә. Еникинең «Ана һәм кыз» хикәясендә ана һәм кыз мөнәсәбәтләренең гәүдәләнеше</w:t>
            </w:r>
            <w:r w:rsidR="00040594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3E9CE" w14:textId="21877663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1D3525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C847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BEFA5" w14:textId="7BE779BC" w:rsidR="00D26717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9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https://nsportal.ru/shkola/rodnoy-yazyk-i-literatura/library/2013/05/14/enikinen-ana-hm-kyz-khikyasen-analiz</w:t>
              </w:r>
            </w:hyperlink>
          </w:p>
          <w:p w14:paraId="0BC38428" w14:textId="72D24D49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CA195C" w14:paraId="7E7C389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90CC2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B4240" w14:textId="7F5FB701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Драма Ш. Хусаинова 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«Мама приехала»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cs="Times New Roman"/>
                <w:sz w:val="24"/>
                <w:szCs w:val="24"/>
              </w:rPr>
              <w:t>Сущность семейных отношений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Ш. Хөсәеновның «Әни килде» драмасында гаилә мөнәсәбәтләренең асылы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94793" w14:textId="03BDC050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BA054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628CC3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618A0" w14:textId="79D0CE85" w:rsidR="005650B6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0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https://nsportal.ru/shkola/rodnoy-yazyk-i-literatura/library/2015/03/02/sh-khosenovnyn-ni-kilde-dramasyna-analiz</w:t>
              </w:r>
            </w:hyperlink>
          </w:p>
          <w:p w14:paraId="3CBECAF0" w14:textId="613ED674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CA195C" w14:paraId="179ECEE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4B4C4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7A2E3" w14:textId="08BCAD7A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Драма Ш. Хусаинова «Мама приехала».</w:t>
            </w:r>
            <w:r w:rsidRPr="000F5844">
              <w:rPr>
                <w:rFonts w:cs="Times New Roman"/>
                <w:sz w:val="24"/>
                <w:szCs w:val="24"/>
              </w:rPr>
              <w:t xml:space="preserve"> Сложность во взаимоотношениях детей и родителей. Социально-этическая проблема в драме./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(Ш. Хөсәеновның «Әни килде» драмасы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. Балалар һәм аналар </w:t>
            </w:r>
            <w:r w:rsidR="00811642" w:rsidRP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> </w:t>
            </w:r>
            <w:r w:rsidR="00811642" w:rsidRP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>арасындагы</w:t>
            </w:r>
            <w:r w:rsidR="00811642" w:rsidRP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> </w:t>
            </w:r>
            <w:r w:rsid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 xml:space="preserve">катлаулы </w:t>
            </w:r>
            <w:r w:rsidR="00811642" w:rsidRP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>мөнәсәбәтләр</w:t>
            </w:r>
            <w:r w:rsid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 xml:space="preserve">. Әсәрнең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проблематикасы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0B694" w14:textId="0F5D276A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93CF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9554A2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8D170" w14:textId="254D8B33" w:rsidR="005650B6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1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https://multiurok.ru/files/sh-rif-khos-enovnyn-ni-kilde-dramasy-buencha-preze.html?ysclid=llzfjgsdqx425221246</w:t>
              </w:r>
            </w:hyperlink>
          </w:p>
          <w:p w14:paraId="3BDC9076" w14:textId="2951EC09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CA195C" w14:paraId="1759488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B55D7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8EDB4" w14:textId="012B27B3" w:rsidR="00D26717" w:rsidRPr="000F5844" w:rsidRDefault="00D26717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Поэма И. Юзеева «Гора влюблённых</w:t>
            </w:r>
            <w:r w:rsidRPr="000F5844">
              <w:rPr>
                <w:rFonts w:cs="Times New Roman"/>
                <w:sz w:val="24"/>
                <w:szCs w:val="24"/>
              </w:rPr>
              <w:t xml:space="preserve">». </w:t>
            </w:r>
            <w:r w:rsidR="005650B6" w:rsidRPr="000F5844">
              <w:rPr>
                <w:rFonts w:cs="Times New Roman"/>
                <w:sz w:val="24"/>
                <w:szCs w:val="24"/>
              </w:rPr>
              <w:t>Любовь как высшая ценность /</w:t>
            </w:r>
            <w:r w:rsidR="005650B6" w:rsidRPr="000F5844">
              <w:rPr>
                <w:rFonts w:cs="Times New Roman"/>
                <w:sz w:val="24"/>
                <w:szCs w:val="24"/>
                <w:lang w:val="tt-RU"/>
              </w:rPr>
              <w:t xml:space="preserve"> И. Юзеевның «Гашыйклар тавы» әсәрендә мәхәббәт хисенең гәүдәләнеше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3C8A3" w14:textId="63856413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25028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DF27C0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5B5A7" w14:textId="0C493343" w:rsidR="00D26717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2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https://tt.tinchurinteatr.ru/repertoire/гора-влюбленных/</w:t>
              </w:r>
            </w:hyperlink>
          </w:p>
          <w:p w14:paraId="5D04AC77" w14:textId="64ADF325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CA195C" w14:paraId="1A18A13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C82FF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A40A8" w14:textId="3ED843EF" w:rsidR="005650B6" w:rsidRPr="000F5844" w:rsidRDefault="005650B6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Поэма И. Юзеева «Гора влюблённых</w:t>
            </w:r>
            <w:r w:rsidRPr="000F5844">
              <w:rPr>
                <w:rFonts w:cs="Times New Roman"/>
                <w:sz w:val="24"/>
                <w:szCs w:val="24"/>
              </w:rPr>
              <w:t>». Связь жизненной философии с идеализацией любви.  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И. Юзеевның «Гашыйклар тавы» әсәрендә тормы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ш фәлсәфәсе һәм мәхәббәт идеалы.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F6CEF" w14:textId="73642251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2E911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3D54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A66DB" w14:textId="1FAF949E" w:rsidR="000A6D91" w:rsidRPr="00DA35E6" w:rsidRDefault="00CA195C" w:rsidP="000A6D91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3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https://infourok.ru/otkritiy-urok-po-tatarskoy-literature-gashiyklar-tavi-klass-2268833.html?ysclid=llzfl31vcx652766543</w:t>
              </w:r>
            </w:hyperlink>
          </w:p>
        </w:tc>
      </w:tr>
      <w:tr w:rsidR="005650B6" w:rsidRPr="00D26717" w14:paraId="180A67C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DA96D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99FBF" w14:textId="050C4ACA" w:rsidR="005650B6" w:rsidRPr="000F5844" w:rsidRDefault="00811642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Сочинение “</w:t>
            </w:r>
            <w:r w:rsidRPr="00811642">
              <w:rPr>
                <w:rFonts w:cs="Times New Roman"/>
                <w:sz w:val="24"/>
                <w:szCs w:val="24"/>
              </w:rPr>
              <w:t>Основа семейного счастья в любви"</w:t>
            </w:r>
            <w:r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Гаилә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бәхетенең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нигезе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яратуда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>»</w:t>
            </w:r>
            <w:r w:rsidR="005650B6" w:rsidRPr="000F5844">
              <w:rPr>
                <w:rFonts w:cs="Times New Roman"/>
                <w:sz w:val="24"/>
                <w:szCs w:val="24"/>
                <w:lang w:val="tt-RU"/>
              </w:rPr>
              <w:t xml:space="preserve"> (сочинение язу)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526AD5" w14:textId="1C333425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D93E60" w14:textId="3659CDBD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3AD046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500BF" w14:textId="77777777" w:rsidR="005650B6" w:rsidRPr="00DA35E6" w:rsidRDefault="005650B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CA195C" w14:paraId="3E1D1F7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C30EB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D682F" w14:textId="51777985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Х.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Туфана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«О сказанном тобой». Размышления поэта о дружбе, любви, преданности и верности./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Х. Туфанның «Әйткән идең» шигырендә дуслык, мәхәббәт һәм тугрылыкның чагылышы)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2B17C" w14:textId="69E1F2F9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FCDC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6C639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D4257" w14:textId="7DF7053E" w:rsidR="005650B6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4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https://kitaphane.tatarstan.ru/tat/tufan/poems/tat1.htm?ysclid=llzflvhci0818494553</w:t>
              </w:r>
            </w:hyperlink>
          </w:p>
          <w:p w14:paraId="337F84F9" w14:textId="54FFBC07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CA195C" w14:paraId="3B2BA3D5" w14:textId="77777777" w:rsidTr="00892B04">
        <w:trPr>
          <w:trHeight w:val="1119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8C3C7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B91E5" w14:textId="1995130D" w:rsidR="005650B6" w:rsidRPr="000F5844" w:rsidRDefault="005650B6" w:rsidP="000A6D91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М.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Джалиля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811642">
              <w:rPr>
                <w:rFonts w:cs="Times New Roman"/>
                <w:sz w:val="24"/>
                <w:szCs w:val="24"/>
              </w:rPr>
              <w:t>«Не верь»</w:t>
            </w:r>
            <w:r w:rsidRPr="000F5844">
              <w:rPr>
                <w:rFonts w:cs="Times New Roman"/>
                <w:sz w:val="24"/>
                <w:szCs w:val="24"/>
              </w:rPr>
              <w:t>. Образ автора, изображение его духовной силы. Изображение патриотических чувств лирического героя./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М. Җәлилнең «Ышанма» шигырендә рухи ныклык, мәхәббәт һәм изге бурыч мәсьәләләре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68C78B" w14:textId="5F01FA08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C1909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19135D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70705" w14:textId="26EA98C1" w:rsidR="005650B6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5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https://nsportal.ru/shkola/rodnoy-yazyk-i-literatura/library/2018/11/10/musa-zhlil-izhaty-buencha-dres</w:t>
              </w:r>
            </w:hyperlink>
          </w:p>
          <w:p w14:paraId="2D0886E4" w14:textId="07C3F628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CA195C" w14:paraId="715F388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23936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9D535" w14:textId="7AE0BC5D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Рассказ Р.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Мухаметшина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«Прыгун». Образ семьи в детском восприятии./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Р. Мөхәммәтшинның «Тырыйк» хикәясендә гаилә образының чагылышы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5578E" w14:textId="638ACDB1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C9B74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4AC2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05E3F" w14:textId="0B0EFBC9" w:rsidR="00C8325E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6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https://kazanutlary.ru/j-archive/journal-materials/2017-8/tyryyk-khikya?ysclid=llzforn1d4304385500</w:t>
              </w:r>
            </w:hyperlink>
          </w:p>
          <w:p w14:paraId="508DF790" w14:textId="0D940A00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CA195C" w14:paraId="15294E7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C2D0A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89D90" w14:textId="0268089F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Дидактические наставления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Фахретдинова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EE3BB9">
              <w:rPr>
                <w:rFonts w:cs="Times New Roman"/>
                <w:sz w:val="24"/>
                <w:szCs w:val="24"/>
              </w:rPr>
              <w:t>«Семья»</w:t>
            </w:r>
            <w:r w:rsidRPr="000F5844">
              <w:rPr>
                <w:rFonts w:cs="Times New Roman"/>
                <w:sz w:val="24"/>
                <w:szCs w:val="24"/>
              </w:rPr>
              <w:t>. Функция каждого члена семьи, красота семейных взаимоотношений на примере татарской семьи./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Р. Фәхретдиновның </w:t>
            </w:r>
            <w:r w:rsidR="00EE3BB9" w:rsidRPr="000F5844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="00EE3BB9" w:rsidRPr="000F5844">
              <w:rPr>
                <w:rFonts w:cs="Times New Roman"/>
                <w:sz w:val="24"/>
                <w:szCs w:val="24"/>
              </w:rPr>
              <w:t>Гаилә</w:t>
            </w:r>
            <w:proofErr w:type="spellEnd"/>
            <w:r w:rsidR="00EE3BB9" w:rsidRPr="000F5844">
              <w:rPr>
                <w:rFonts w:cs="Times New Roman"/>
                <w:sz w:val="24"/>
                <w:szCs w:val="24"/>
              </w:rPr>
              <w:t xml:space="preserve">»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үгет-нәсыйхәт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ләрендә татар гаиләсе кануннары.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1A1B7" w14:textId="626F5132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D5B263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94FAF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2F6F7" w14:textId="0442B48C" w:rsidR="000A6D91" w:rsidRPr="00DA35E6" w:rsidRDefault="00CA195C" w:rsidP="000A6D91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7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https://infourok.ru/rizaeddin-fәhretdinneң-үget-nәsyjhәtlәren-belem-һәm-tәrbiya-birүdә-kullanu-4597111.html?ysclid=llzfpmacai203928843</w:t>
              </w:r>
            </w:hyperlink>
          </w:p>
        </w:tc>
      </w:tr>
      <w:tr w:rsidR="00C8325E" w:rsidRPr="00D26717" w14:paraId="6AF3AFC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A647F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5837" w14:textId="2772F9A0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Проектная работа/«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Яхшылык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эшлә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дә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суга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сал» (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Проект эше яклау)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1B2E63" w14:textId="7EF39A31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F8846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BA617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FB730" w14:textId="77777777" w:rsidR="00C8325E" w:rsidRPr="00DA35E6" w:rsidRDefault="00C8325E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D26717" w14:paraId="73BD2E6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65A37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FA69A" w14:textId="77B1B5DD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Человек и национальный характер. Воплощение национального характера в литературных произведениях/.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Кеше һәм милли холык. Әдәби әсәрләрдә милли холык гәүдәләнеше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74BBF" w14:textId="77E09CFD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1A426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2FD67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029B8" w14:textId="77777777" w:rsidR="00C8325E" w:rsidRPr="00DA35E6" w:rsidRDefault="00C8325E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CA195C" w14:paraId="1F39F342" w14:textId="77777777" w:rsidTr="00892B04">
        <w:trPr>
          <w:trHeight w:val="1029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6DB61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AEE69" w14:textId="21527F27" w:rsidR="00C8325E" w:rsidRPr="000F5844" w:rsidRDefault="00C8325E" w:rsidP="00892B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М.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Гафури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«Я и мой народ». Идея служения народу. Миссия поэта в воплощении идеи его дальнейшего развития.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/Ир язмышы – халык язмышы</w:t>
            </w:r>
            <w:r w:rsidR="00892B04">
              <w:rPr>
                <w:rFonts w:eastAsia="Calibri"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М.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Гафуриның «Үзем һәм халкым» шигыре</w:t>
            </w:r>
            <w:r w:rsidR="00892B04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8E146" w14:textId="300CD8A9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C71DF0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D43C0D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E7DBF" w14:textId="1CDFE44D" w:rsidR="00C8325E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8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https://alfinur.jimdofree.com/шигырь-күңелнең-хаҗы-шигырь-сәнгатьнең-таҗы/</w:t>
              </w:r>
            </w:hyperlink>
          </w:p>
          <w:p w14:paraId="7510C3F1" w14:textId="2F41E9AE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CA195C" w14:paraId="0330380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72243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A3D34" w14:textId="544615B8" w:rsidR="00C8325E" w:rsidRPr="000F5844" w:rsidRDefault="00C8325E" w:rsidP="00892B0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Ахметзянова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«Мой родной язык», «Споём вместе». Язык как символ единства нации./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Әхмәтҗановның «И туган тел», «Бергәләп җырлыйк» шигырьләре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Тел – милли бердәмлек символы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ADE11" w14:textId="0162380C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5F47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12FB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5F547" w14:textId="3A27DFBA" w:rsidR="00C8325E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9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https://vk.com/wall-56370449_5586?ysclid=llzfrm481g916243619</w:t>
              </w:r>
            </w:hyperlink>
          </w:p>
          <w:p w14:paraId="04210E5A" w14:textId="04F97624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CA195C" w14:paraId="214C36B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6EAB1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65ADE" w14:textId="039B85A3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Стихотворение Р. 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 xml:space="preserve">Миннуллина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«Родной язык». Долг поэта перед родным языком.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Р. Миңнуллинның «Туган телемә» шигыре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Туган телгә олы хөрмәт саклап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8FD4B" w14:textId="4562FBC9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A0FD2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DC281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9B7EE" w14:textId="3A492049" w:rsidR="00C8325E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0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https://idel-tat.ru/news/literatura-tt/tugan-telem-robert-minullin</w:t>
              </w:r>
            </w:hyperlink>
          </w:p>
          <w:p w14:paraId="0E8BB931" w14:textId="6FAB0EF5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CA195C" w14:paraId="19C5C45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0186B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57D56" w14:textId="2D4EA763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Зайдуллы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«Любуюсь Казанью». Образ Казани сквозь призму времени: прошлое, настоящее и будущее татарского народа. 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Зайдулланың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 xml:space="preserve"> «Карап торам Казаныма» шигыре.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Үткәннәрне белсәң, киләчәгең ачык булыр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863C7C" w14:textId="4FAD45FE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B3EC8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4616A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D5442" w14:textId="55C4EB71" w:rsidR="00FD405B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1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https://pedportal.net/po-tipu-materiala/obschepedagogicheskie-tehnologii/tezm-s-r-echt-legen-achu-buencha-ostalyk-d-rese-1217494?ysclid=llzftoqvjz527119176</w:t>
              </w:r>
            </w:hyperlink>
          </w:p>
          <w:p w14:paraId="5989E291" w14:textId="2134473B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CA195C" w14:paraId="2C22681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39690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3E029" w14:textId="229B313C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92B04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0F5844">
              <w:rPr>
                <w:rFonts w:cs="Times New Roman"/>
                <w:sz w:val="24"/>
                <w:szCs w:val="24"/>
              </w:rPr>
              <w:t>Комедия Г.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Исхаки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Җан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Баевич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». Отрицательные стороны национального характера в драме Г.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Исхаки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"Жан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Баевич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>"/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Г. Исхакыйның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«Җан Баевич» драмасы милли холыкның тискәре яклары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B7A89" w14:textId="43813A7A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893FE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22FEC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B9DE0" w14:textId="270AAD3A" w:rsidR="00FD405B" w:rsidRDefault="00CA195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2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https://nsportal.ru/shkola/rodnoy-yazyk-i-literatura/library/2016/12/28/g-ishakyynyn-zhan-baevich-komediyase-buencha</w:t>
              </w:r>
            </w:hyperlink>
          </w:p>
          <w:p w14:paraId="5205307F" w14:textId="3F01439C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CA195C" w14:paraId="377B6DBD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845EE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F8F3B" w14:textId="099113D6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Идейная проблематика драмы Г. Исхаки "Жан Баевич"/ Г. Исхакыйның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«Җан Баевич» драмасының идея- проблематикасы.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6A71F" w14:textId="7DBFD5FD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61E2F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0EDAE" w14:textId="08CE1940" w:rsidR="00FD405B" w:rsidRPr="000F5844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B08C0" w14:textId="2B65A43D" w:rsidR="00892B04" w:rsidRPr="00DA35E6" w:rsidRDefault="00892B04" w:rsidP="00892B04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3" w:history="1">
              <w:r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https://for-teacher.ru/edu/klassnomu_rukovoditelyu/doc-zj9si9u.html?ysclid=llzfvirk43806556643</w:t>
              </w:r>
            </w:hyperlink>
          </w:p>
        </w:tc>
      </w:tr>
      <w:tr w:rsidR="00FD405B" w:rsidRPr="00D26717" w14:paraId="6ECE2FF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BA2B0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8DDB6" w14:textId="4042B0C0" w:rsidR="00FD405B" w:rsidRPr="000F5844" w:rsidRDefault="00FD405B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Повторение пройденного  материала. Подведение итогов/.Үткән материалны кабатлау.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Нәтиҗәләр чыгару.</w:t>
            </w:r>
          </w:p>
          <w:p w14:paraId="010CEDCB" w14:textId="77777777" w:rsidR="00FD405B" w:rsidRPr="000F5844" w:rsidRDefault="00FD405B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B2C88" w14:textId="36BCA2D7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8488F" w14:textId="2E3693D1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44B26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3C94C" w14:textId="77777777" w:rsidR="00FD405B" w:rsidRPr="00DA35E6" w:rsidRDefault="00FD405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EE3BB9" w:rsidRPr="00D26717" w14:paraId="6794325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ABAE93" w14:textId="77777777" w:rsidR="00EE3BB9" w:rsidRPr="000F5844" w:rsidRDefault="00EE3BB9" w:rsidP="00DA35E6">
            <w:pPr>
              <w:pStyle w:val="ac"/>
              <w:ind w:left="720" w:firstLine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50448" w14:textId="6645FEBE" w:rsidR="00EE3BB9" w:rsidRPr="000F5844" w:rsidRDefault="00EE3BB9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9237EA" w14:textId="264AA7ED" w:rsid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77EC4B" w14:textId="1918EDF7" w:rsid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0BC61" w14:textId="65AB6C89" w:rsidR="00EE3BB9" w:rsidRPr="000F5844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7CBDA" w14:textId="77777777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</w:tbl>
    <w:p w14:paraId="25D4BC92" w14:textId="607D82A6" w:rsidR="003C061F" w:rsidRPr="00D26717" w:rsidRDefault="003C061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6D52E8D3" w14:textId="77777777" w:rsidR="003C061F" w:rsidRDefault="003C061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1EDAE0D8" w14:textId="77777777" w:rsidR="00BE4AAF" w:rsidRPr="00D26717" w:rsidRDefault="00BE4AA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  <w:bookmarkStart w:id="2" w:name="_GoBack"/>
      <w:bookmarkEnd w:id="2"/>
    </w:p>
    <w:sectPr w:rsidR="00BE4AAF" w:rsidRPr="00D26717" w:rsidSect="001A4540">
      <w:footerReference w:type="default" r:id="rId34"/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D0A68" w14:textId="77777777" w:rsidR="00892B04" w:rsidRDefault="00892B04" w:rsidP="00087BE4">
      <w:pPr>
        <w:spacing w:after="0" w:line="240" w:lineRule="auto"/>
      </w:pPr>
      <w:r>
        <w:separator/>
      </w:r>
    </w:p>
  </w:endnote>
  <w:endnote w:type="continuationSeparator" w:id="0">
    <w:p w14:paraId="45E1AB53" w14:textId="77777777" w:rsidR="00892B04" w:rsidRDefault="00892B04" w:rsidP="0008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A0746" w14:textId="2CCFA6D7" w:rsidR="00892B04" w:rsidRPr="00DA35E6" w:rsidRDefault="00892B04" w:rsidP="00DA35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7B596" w14:textId="77777777" w:rsidR="00892B04" w:rsidRDefault="00892B04" w:rsidP="00087BE4">
      <w:pPr>
        <w:spacing w:after="0" w:line="240" w:lineRule="auto"/>
      </w:pPr>
      <w:r>
        <w:separator/>
      </w:r>
    </w:p>
  </w:footnote>
  <w:footnote w:type="continuationSeparator" w:id="0">
    <w:p w14:paraId="7494F37C" w14:textId="77777777" w:rsidR="00892B04" w:rsidRDefault="00892B04" w:rsidP="00087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30BE"/>
    <w:multiLevelType w:val="hybridMultilevel"/>
    <w:tmpl w:val="578855DC"/>
    <w:lvl w:ilvl="0" w:tplc="5A246D56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FA9DE8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3594FB42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B470B0C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E3C24BE0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1D5E1C2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EC6B6A8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CBFADD20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AD008A3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">
    <w:nsid w:val="13C93DCF"/>
    <w:multiLevelType w:val="hybridMultilevel"/>
    <w:tmpl w:val="D5B4E33A"/>
    <w:lvl w:ilvl="0" w:tplc="395E4A9A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D43A6D"/>
    <w:multiLevelType w:val="hybridMultilevel"/>
    <w:tmpl w:val="28325DD6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4646E7"/>
    <w:multiLevelType w:val="hybridMultilevel"/>
    <w:tmpl w:val="AC0614AE"/>
    <w:lvl w:ilvl="0" w:tplc="C8FAC7C6">
      <w:numFmt w:val="bullet"/>
      <w:lvlText w:val="–"/>
      <w:lvlJc w:val="left"/>
      <w:pPr>
        <w:ind w:left="222" w:hanging="70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E688E56">
      <w:numFmt w:val="bullet"/>
      <w:lvlText w:val="•"/>
      <w:lvlJc w:val="left"/>
      <w:pPr>
        <w:ind w:left="1182" w:hanging="708"/>
      </w:pPr>
      <w:rPr>
        <w:rFonts w:hint="default"/>
        <w:lang w:val="ru-RU" w:eastAsia="en-US" w:bidi="ar-SA"/>
      </w:rPr>
    </w:lvl>
    <w:lvl w:ilvl="2" w:tplc="237EE788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D3E20B10">
      <w:numFmt w:val="bullet"/>
      <w:lvlText w:val="•"/>
      <w:lvlJc w:val="left"/>
      <w:pPr>
        <w:ind w:left="3107" w:hanging="708"/>
      </w:pPr>
      <w:rPr>
        <w:rFonts w:hint="default"/>
        <w:lang w:val="ru-RU" w:eastAsia="en-US" w:bidi="ar-SA"/>
      </w:rPr>
    </w:lvl>
    <w:lvl w:ilvl="4" w:tplc="E5AE04EC">
      <w:numFmt w:val="bullet"/>
      <w:lvlText w:val="•"/>
      <w:lvlJc w:val="left"/>
      <w:pPr>
        <w:ind w:left="4070" w:hanging="708"/>
      </w:pPr>
      <w:rPr>
        <w:rFonts w:hint="default"/>
        <w:lang w:val="ru-RU" w:eastAsia="en-US" w:bidi="ar-SA"/>
      </w:rPr>
    </w:lvl>
    <w:lvl w:ilvl="5" w:tplc="224619C4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E92A86A2">
      <w:numFmt w:val="bullet"/>
      <w:lvlText w:val="•"/>
      <w:lvlJc w:val="left"/>
      <w:pPr>
        <w:ind w:left="5995" w:hanging="708"/>
      </w:pPr>
      <w:rPr>
        <w:rFonts w:hint="default"/>
        <w:lang w:val="ru-RU" w:eastAsia="en-US" w:bidi="ar-SA"/>
      </w:rPr>
    </w:lvl>
    <w:lvl w:ilvl="7" w:tplc="61B6EE3A">
      <w:numFmt w:val="bullet"/>
      <w:lvlText w:val="•"/>
      <w:lvlJc w:val="left"/>
      <w:pPr>
        <w:ind w:left="6958" w:hanging="708"/>
      </w:pPr>
      <w:rPr>
        <w:rFonts w:hint="default"/>
        <w:lang w:val="ru-RU" w:eastAsia="en-US" w:bidi="ar-SA"/>
      </w:rPr>
    </w:lvl>
    <w:lvl w:ilvl="8" w:tplc="B6DCC626">
      <w:numFmt w:val="bullet"/>
      <w:lvlText w:val="•"/>
      <w:lvlJc w:val="left"/>
      <w:pPr>
        <w:ind w:left="7921" w:hanging="708"/>
      </w:pPr>
      <w:rPr>
        <w:rFonts w:hint="default"/>
        <w:lang w:val="ru-RU" w:eastAsia="en-US" w:bidi="ar-SA"/>
      </w:rPr>
    </w:lvl>
  </w:abstractNum>
  <w:abstractNum w:abstractNumId="4">
    <w:nsid w:val="222C2E65"/>
    <w:multiLevelType w:val="hybridMultilevel"/>
    <w:tmpl w:val="12FE1432"/>
    <w:lvl w:ilvl="0" w:tplc="3CDE7CC6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2CC68E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0C01644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703655BA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213E9604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6606F6C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FE742F62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4D7032D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695A2CA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5">
    <w:nsid w:val="2B587844"/>
    <w:multiLevelType w:val="hybridMultilevel"/>
    <w:tmpl w:val="57E2E1D6"/>
    <w:lvl w:ilvl="0" w:tplc="87B6D36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2E0A552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EC88D710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27CAC63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4C863106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324CF0B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4CC2FE0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2E6E83F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AF6C2FBC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6">
    <w:nsid w:val="3DDB3695"/>
    <w:multiLevelType w:val="hybridMultilevel"/>
    <w:tmpl w:val="71265768"/>
    <w:lvl w:ilvl="0" w:tplc="9BD0295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D6B1B4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E808397E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0D7825E8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B8369444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5F9690EE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9EF0E2FA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36CCB836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607277D6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7">
    <w:nsid w:val="48E24AC1"/>
    <w:multiLevelType w:val="hybridMultilevel"/>
    <w:tmpl w:val="B462BE4C"/>
    <w:lvl w:ilvl="0" w:tplc="4E86EE0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D5822"/>
    <w:multiLevelType w:val="hybridMultilevel"/>
    <w:tmpl w:val="CF2C5506"/>
    <w:lvl w:ilvl="0" w:tplc="588E996E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6E2DFA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4A3C782A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869ED1A0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6A00FE62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F7E5C82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6B109C98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0F1ACC7C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26A270D6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9">
    <w:nsid w:val="63C262FE"/>
    <w:multiLevelType w:val="hybridMultilevel"/>
    <w:tmpl w:val="D996EAEC"/>
    <w:lvl w:ilvl="0" w:tplc="25CEC66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4EEC182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1E6A1CEA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7CF07346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D15098DC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D2B4DAA2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33CEB6AC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5AB8DFC0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86FC0A10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6674687"/>
    <w:multiLevelType w:val="hybridMultilevel"/>
    <w:tmpl w:val="BB6CC75E"/>
    <w:lvl w:ilvl="0" w:tplc="D65E87E6">
      <w:numFmt w:val="bullet"/>
      <w:lvlText w:val="–"/>
      <w:lvlJc w:val="left"/>
      <w:pPr>
        <w:ind w:left="222" w:hanging="303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CAC6EDE">
      <w:numFmt w:val="bullet"/>
      <w:lvlText w:val="•"/>
      <w:lvlJc w:val="left"/>
      <w:pPr>
        <w:ind w:left="1182" w:hanging="303"/>
      </w:pPr>
      <w:rPr>
        <w:rFonts w:hint="default"/>
        <w:lang w:val="ru-RU" w:eastAsia="en-US" w:bidi="ar-SA"/>
      </w:rPr>
    </w:lvl>
    <w:lvl w:ilvl="2" w:tplc="BE124B74">
      <w:numFmt w:val="bullet"/>
      <w:lvlText w:val="•"/>
      <w:lvlJc w:val="left"/>
      <w:pPr>
        <w:ind w:left="2145" w:hanging="303"/>
      </w:pPr>
      <w:rPr>
        <w:rFonts w:hint="default"/>
        <w:lang w:val="ru-RU" w:eastAsia="en-US" w:bidi="ar-SA"/>
      </w:rPr>
    </w:lvl>
    <w:lvl w:ilvl="3" w:tplc="F208DDEA">
      <w:numFmt w:val="bullet"/>
      <w:lvlText w:val="•"/>
      <w:lvlJc w:val="left"/>
      <w:pPr>
        <w:ind w:left="3107" w:hanging="303"/>
      </w:pPr>
      <w:rPr>
        <w:rFonts w:hint="default"/>
        <w:lang w:val="ru-RU" w:eastAsia="en-US" w:bidi="ar-SA"/>
      </w:rPr>
    </w:lvl>
    <w:lvl w:ilvl="4" w:tplc="1A34A782">
      <w:numFmt w:val="bullet"/>
      <w:lvlText w:val="•"/>
      <w:lvlJc w:val="left"/>
      <w:pPr>
        <w:ind w:left="4070" w:hanging="303"/>
      </w:pPr>
      <w:rPr>
        <w:rFonts w:hint="default"/>
        <w:lang w:val="ru-RU" w:eastAsia="en-US" w:bidi="ar-SA"/>
      </w:rPr>
    </w:lvl>
    <w:lvl w:ilvl="5" w:tplc="BB566EC2">
      <w:numFmt w:val="bullet"/>
      <w:lvlText w:val="•"/>
      <w:lvlJc w:val="left"/>
      <w:pPr>
        <w:ind w:left="5033" w:hanging="303"/>
      </w:pPr>
      <w:rPr>
        <w:rFonts w:hint="default"/>
        <w:lang w:val="ru-RU" w:eastAsia="en-US" w:bidi="ar-SA"/>
      </w:rPr>
    </w:lvl>
    <w:lvl w:ilvl="6" w:tplc="9356EA7A">
      <w:numFmt w:val="bullet"/>
      <w:lvlText w:val="•"/>
      <w:lvlJc w:val="left"/>
      <w:pPr>
        <w:ind w:left="5995" w:hanging="303"/>
      </w:pPr>
      <w:rPr>
        <w:rFonts w:hint="default"/>
        <w:lang w:val="ru-RU" w:eastAsia="en-US" w:bidi="ar-SA"/>
      </w:rPr>
    </w:lvl>
    <w:lvl w:ilvl="7" w:tplc="E264AD48">
      <w:numFmt w:val="bullet"/>
      <w:lvlText w:val="•"/>
      <w:lvlJc w:val="left"/>
      <w:pPr>
        <w:ind w:left="6958" w:hanging="303"/>
      </w:pPr>
      <w:rPr>
        <w:rFonts w:hint="default"/>
        <w:lang w:val="ru-RU" w:eastAsia="en-US" w:bidi="ar-SA"/>
      </w:rPr>
    </w:lvl>
    <w:lvl w:ilvl="8" w:tplc="525867B6">
      <w:numFmt w:val="bullet"/>
      <w:lvlText w:val="•"/>
      <w:lvlJc w:val="left"/>
      <w:pPr>
        <w:ind w:left="7921" w:hanging="303"/>
      </w:pPr>
      <w:rPr>
        <w:rFonts w:hint="default"/>
        <w:lang w:val="ru-RU" w:eastAsia="en-US" w:bidi="ar-SA"/>
      </w:rPr>
    </w:lvl>
  </w:abstractNum>
  <w:abstractNum w:abstractNumId="11">
    <w:nsid w:val="675023C5"/>
    <w:multiLevelType w:val="hybridMultilevel"/>
    <w:tmpl w:val="5972FE38"/>
    <w:lvl w:ilvl="0" w:tplc="395E4A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A6E02"/>
    <w:multiLevelType w:val="hybridMultilevel"/>
    <w:tmpl w:val="48BA8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47D7B"/>
    <w:multiLevelType w:val="hybridMultilevel"/>
    <w:tmpl w:val="51268102"/>
    <w:lvl w:ilvl="0" w:tplc="97A4FA1C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C6883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00783272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940651E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18D888C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3EB4EC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1BDAE54E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8ED654A6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CE867F1C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11"/>
  </w:num>
  <w:num w:numId="11">
    <w:abstractNumId w:val="1"/>
  </w:num>
  <w:num w:numId="12">
    <w:abstractNumId w:val="2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5F8"/>
    <w:rsid w:val="00021CCF"/>
    <w:rsid w:val="00033012"/>
    <w:rsid w:val="00040594"/>
    <w:rsid w:val="00087BE4"/>
    <w:rsid w:val="00095604"/>
    <w:rsid w:val="000A2E76"/>
    <w:rsid w:val="000A6D91"/>
    <w:rsid w:val="000B779A"/>
    <w:rsid w:val="000F0307"/>
    <w:rsid w:val="000F4025"/>
    <w:rsid w:val="000F5844"/>
    <w:rsid w:val="00121C28"/>
    <w:rsid w:val="001261C5"/>
    <w:rsid w:val="00136962"/>
    <w:rsid w:val="001531D8"/>
    <w:rsid w:val="001605EE"/>
    <w:rsid w:val="001646C6"/>
    <w:rsid w:val="0016641F"/>
    <w:rsid w:val="00173254"/>
    <w:rsid w:val="00196A57"/>
    <w:rsid w:val="00197417"/>
    <w:rsid w:val="001A4540"/>
    <w:rsid w:val="001B2E01"/>
    <w:rsid w:val="001B5DE8"/>
    <w:rsid w:val="001C07E4"/>
    <w:rsid w:val="001C17BA"/>
    <w:rsid w:val="002074CE"/>
    <w:rsid w:val="00211C44"/>
    <w:rsid w:val="00256176"/>
    <w:rsid w:val="002C0FC5"/>
    <w:rsid w:val="002C1F4F"/>
    <w:rsid w:val="002C38C1"/>
    <w:rsid w:val="00302EBF"/>
    <w:rsid w:val="003030AE"/>
    <w:rsid w:val="00317269"/>
    <w:rsid w:val="00325676"/>
    <w:rsid w:val="00392C46"/>
    <w:rsid w:val="00396B22"/>
    <w:rsid w:val="003C061F"/>
    <w:rsid w:val="003C4A96"/>
    <w:rsid w:val="003F4C6D"/>
    <w:rsid w:val="003F5C6D"/>
    <w:rsid w:val="00434D3C"/>
    <w:rsid w:val="00440D6A"/>
    <w:rsid w:val="00443C18"/>
    <w:rsid w:val="00465BDF"/>
    <w:rsid w:val="00477B75"/>
    <w:rsid w:val="004B180E"/>
    <w:rsid w:val="004C0547"/>
    <w:rsid w:val="004C0804"/>
    <w:rsid w:val="004C5D36"/>
    <w:rsid w:val="004E44DD"/>
    <w:rsid w:val="00514BC6"/>
    <w:rsid w:val="00522355"/>
    <w:rsid w:val="005316A2"/>
    <w:rsid w:val="00554C8C"/>
    <w:rsid w:val="005650B6"/>
    <w:rsid w:val="00573A9D"/>
    <w:rsid w:val="00576F2C"/>
    <w:rsid w:val="005D39E0"/>
    <w:rsid w:val="005F5D3C"/>
    <w:rsid w:val="00641AB5"/>
    <w:rsid w:val="00651FCF"/>
    <w:rsid w:val="00657CED"/>
    <w:rsid w:val="0067376A"/>
    <w:rsid w:val="00675A29"/>
    <w:rsid w:val="00684087"/>
    <w:rsid w:val="00692BF2"/>
    <w:rsid w:val="00696315"/>
    <w:rsid w:val="006A7820"/>
    <w:rsid w:val="006B5E29"/>
    <w:rsid w:val="006D7A73"/>
    <w:rsid w:val="0071126C"/>
    <w:rsid w:val="00756A68"/>
    <w:rsid w:val="0076274B"/>
    <w:rsid w:val="007D103B"/>
    <w:rsid w:val="007D30C6"/>
    <w:rsid w:val="007F4255"/>
    <w:rsid w:val="00811642"/>
    <w:rsid w:val="008363CE"/>
    <w:rsid w:val="00863BFE"/>
    <w:rsid w:val="0089249E"/>
    <w:rsid w:val="00892B04"/>
    <w:rsid w:val="008D766A"/>
    <w:rsid w:val="008E451B"/>
    <w:rsid w:val="00907ED2"/>
    <w:rsid w:val="009225F8"/>
    <w:rsid w:val="0093195C"/>
    <w:rsid w:val="009D0066"/>
    <w:rsid w:val="00A11223"/>
    <w:rsid w:val="00A748C4"/>
    <w:rsid w:val="00A94BA5"/>
    <w:rsid w:val="00AA40C7"/>
    <w:rsid w:val="00B0614C"/>
    <w:rsid w:val="00B17811"/>
    <w:rsid w:val="00B40D13"/>
    <w:rsid w:val="00B53B59"/>
    <w:rsid w:val="00B83C00"/>
    <w:rsid w:val="00B85D1F"/>
    <w:rsid w:val="00B97793"/>
    <w:rsid w:val="00BA2A01"/>
    <w:rsid w:val="00BA557B"/>
    <w:rsid w:val="00BB200C"/>
    <w:rsid w:val="00BD2BF3"/>
    <w:rsid w:val="00BD3D73"/>
    <w:rsid w:val="00BE29BD"/>
    <w:rsid w:val="00BE2AEC"/>
    <w:rsid w:val="00BE4AAF"/>
    <w:rsid w:val="00BE6C88"/>
    <w:rsid w:val="00BF1380"/>
    <w:rsid w:val="00C170A8"/>
    <w:rsid w:val="00C55061"/>
    <w:rsid w:val="00C55FAE"/>
    <w:rsid w:val="00C64FF7"/>
    <w:rsid w:val="00C7470F"/>
    <w:rsid w:val="00C80F98"/>
    <w:rsid w:val="00C82621"/>
    <w:rsid w:val="00C8325E"/>
    <w:rsid w:val="00CA195C"/>
    <w:rsid w:val="00CA6245"/>
    <w:rsid w:val="00D061A2"/>
    <w:rsid w:val="00D06E10"/>
    <w:rsid w:val="00D26717"/>
    <w:rsid w:val="00D34E6A"/>
    <w:rsid w:val="00D73AB5"/>
    <w:rsid w:val="00D90D1A"/>
    <w:rsid w:val="00DA35E6"/>
    <w:rsid w:val="00DB491A"/>
    <w:rsid w:val="00DE4B0B"/>
    <w:rsid w:val="00E20072"/>
    <w:rsid w:val="00E243A6"/>
    <w:rsid w:val="00E339D5"/>
    <w:rsid w:val="00E50F41"/>
    <w:rsid w:val="00E55CEF"/>
    <w:rsid w:val="00EB56DF"/>
    <w:rsid w:val="00ED0028"/>
    <w:rsid w:val="00ED476A"/>
    <w:rsid w:val="00ED6B49"/>
    <w:rsid w:val="00EE3BB9"/>
    <w:rsid w:val="00EF64D2"/>
    <w:rsid w:val="00EF745C"/>
    <w:rsid w:val="00F10BE8"/>
    <w:rsid w:val="00F63233"/>
    <w:rsid w:val="00FB69C2"/>
    <w:rsid w:val="00FD13DF"/>
    <w:rsid w:val="00FD405B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6F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E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F5C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F5C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F5C6D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5C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5C6D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F5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C6D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4B180E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</w:pPr>
    <w:rPr>
      <w:rFonts w:eastAsia="Times New Roman" w:cs="Times New Roman"/>
      <w:szCs w:val="28"/>
    </w:rPr>
  </w:style>
  <w:style w:type="character" w:customStyle="1" w:styleId="10">
    <w:name w:val="Стиль1 Знак"/>
    <w:basedOn w:val="a0"/>
    <w:link w:val="1"/>
    <w:rsid w:val="004B180E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"/>
    <w:basedOn w:val="a"/>
    <w:link w:val="ab"/>
    <w:uiPriority w:val="99"/>
    <w:unhideWhenUsed/>
    <w:rsid w:val="00B40D13"/>
    <w:pPr>
      <w:spacing w:after="120" w:line="276" w:lineRule="auto"/>
    </w:pPr>
    <w:rPr>
      <w:rFonts w:eastAsia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B40D13"/>
    <w:rPr>
      <w:rFonts w:ascii="Times New Roman" w:eastAsia="Calibri" w:hAnsi="Times New Roman" w:cs="Times New Roman"/>
      <w:sz w:val="28"/>
    </w:rPr>
  </w:style>
  <w:style w:type="paragraph" w:styleId="ac">
    <w:name w:val="List Paragraph"/>
    <w:basedOn w:val="a"/>
    <w:uiPriority w:val="1"/>
    <w:qFormat/>
    <w:rsid w:val="0089249E"/>
    <w:pPr>
      <w:widowControl w:val="0"/>
      <w:autoSpaceDE w:val="0"/>
      <w:autoSpaceDN w:val="0"/>
      <w:spacing w:after="0" w:line="240" w:lineRule="auto"/>
      <w:ind w:left="222" w:right="264" w:firstLine="707"/>
    </w:pPr>
    <w:rPr>
      <w:rFonts w:eastAsia="Times New Roman" w:cs="Times New Roman"/>
      <w:sz w:val="22"/>
    </w:rPr>
  </w:style>
  <w:style w:type="paragraph" w:styleId="ad">
    <w:name w:val="header"/>
    <w:basedOn w:val="a"/>
    <w:link w:val="ae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87BE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87BE4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DA35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E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F5C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F5C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F5C6D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5C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5C6D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F5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C6D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4B180E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</w:pPr>
    <w:rPr>
      <w:rFonts w:eastAsia="Times New Roman" w:cs="Times New Roman"/>
      <w:szCs w:val="28"/>
    </w:rPr>
  </w:style>
  <w:style w:type="character" w:customStyle="1" w:styleId="10">
    <w:name w:val="Стиль1 Знак"/>
    <w:basedOn w:val="a0"/>
    <w:link w:val="1"/>
    <w:rsid w:val="004B180E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"/>
    <w:basedOn w:val="a"/>
    <w:link w:val="ab"/>
    <w:uiPriority w:val="99"/>
    <w:unhideWhenUsed/>
    <w:rsid w:val="00B40D13"/>
    <w:pPr>
      <w:spacing w:after="120" w:line="276" w:lineRule="auto"/>
    </w:pPr>
    <w:rPr>
      <w:rFonts w:eastAsia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B40D13"/>
    <w:rPr>
      <w:rFonts w:ascii="Times New Roman" w:eastAsia="Calibri" w:hAnsi="Times New Roman" w:cs="Times New Roman"/>
      <w:sz w:val="28"/>
    </w:rPr>
  </w:style>
  <w:style w:type="paragraph" w:styleId="ac">
    <w:name w:val="List Paragraph"/>
    <w:basedOn w:val="a"/>
    <w:uiPriority w:val="1"/>
    <w:qFormat/>
    <w:rsid w:val="0089249E"/>
    <w:pPr>
      <w:widowControl w:val="0"/>
      <w:autoSpaceDE w:val="0"/>
      <w:autoSpaceDN w:val="0"/>
      <w:spacing w:after="0" w:line="240" w:lineRule="auto"/>
      <w:ind w:left="222" w:right="264" w:firstLine="707"/>
    </w:pPr>
    <w:rPr>
      <w:rFonts w:eastAsia="Times New Roman" w:cs="Times New Roman"/>
      <w:sz w:val="22"/>
    </w:rPr>
  </w:style>
  <w:style w:type="paragraph" w:styleId="ad">
    <w:name w:val="header"/>
    <w:basedOn w:val="a"/>
    <w:link w:val="ae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87BE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87BE4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DA3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sportal.ru/shkola/rodnoy-yazyk-i-literatura/library/2019/02/27/r-haris-shigyrlrend-tel-surtlu-charalary" TargetMode="External"/><Relationship Id="rId18" Type="http://schemas.openxmlformats.org/officeDocument/2006/relationships/hyperlink" Target="https://tt.wikipedia.org/wiki/&#1054;&#1089;&#1090;&#1072;&#1079;&#1073;&#1080;&#1082;&#1241;_(&#1241;&#1089;&#1241;&#1088;)" TargetMode="External"/><Relationship Id="rId26" Type="http://schemas.openxmlformats.org/officeDocument/2006/relationships/hyperlink" Target="https://kazanutlary.ru/j-archive/journal-materials/2017-8/tyryyk-khikya?ysclid=llzforn1d430438550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ultiurok.ru/files/sh-rif-khos-enovnyn-ni-kilde-dramasy-buencha-preze.html?ysclid=llzfjgsdqx425221246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vk.com/wall253148221_233?ysclid=llzeyqy1rs331343120" TargetMode="External"/><Relationship Id="rId17" Type="http://schemas.openxmlformats.org/officeDocument/2006/relationships/hyperlink" Target="https://kpfu.ru/portal/docs/F563315907/158_1_gum_3.pdf" TargetMode="External"/><Relationship Id="rId25" Type="http://schemas.openxmlformats.org/officeDocument/2006/relationships/hyperlink" Target="https://nsportal.ru/shkola/rodnoy-yazyk-i-literatura/library/2018/11/10/musa-zhlil-izhaty-buencha-dres" TargetMode="External"/><Relationship Id="rId33" Type="http://schemas.openxmlformats.org/officeDocument/2006/relationships/hyperlink" Target="https://for-teacher.ru/edu/klassnomu_rukovoditelyu/doc-zj9si9u.html?ysclid=llzfvirk438065566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wall-82823204_324?ysclid=llzf3fct3c934144816" TargetMode="External"/><Relationship Id="rId20" Type="http://schemas.openxmlformats.org/officeDocument/2006/relationships/hyperlink" Target="https://nsportal.ru/shkola/rodnoy-yazyk-i-literatura/library/2015/03/02/sh-khosenovnyn-ni-kilde-dramasyna-analiz" TargetMode="External"/><Relationship Id="rId29" Type="http://schemas.openxmlformats.org/officeDocument/2006/relationships/hyperlink" Target="https://vk.com/wall-56370449_5586?ysclid=llzfrm481g91624361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ajdali.narod.ru/rahim_gali2.htm" TargetMode="External"/><Relationship Id="rId24" Type="http://schemas.openxmlformats.org/officeDocument/2006/relationships/hyperlink" Target="https://kitaphane.tatarstan.ru/tat/tufan/poems/tat1.htm?ysclid=llzflvhci0818494553" TargetMode="External"/><Relationship Id="rId32" Type="http://schemas.openxmlformats.org/officeDocument/2006/relationships/hyperlink" Target="https://nsportal.ru/shkola/rodnoy-yazyk-i-literatura/library/2016/12/28/g-ishakyynyn-zhan-baevich-komediyase-buench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wall-205720615_4997?ysclid=llzf2kw875895494489" TargetMode="External"/><Relationship Id="rId23" Type="http://schemas.openxmlformats.org/officeDocument/2006/relationships/hyperlink" Target="https://infourok.ru/otkritiy-urok-po-tatarskoy-literature-gashiyklar-tavi-klass-2268833.html?ysclid=llzfl31vcx652766543" TargetMode="External"/><Relationship Id="rId28" Type="http://schemas.openxmlformats.org/officeDocument/2006/relationships/hyperlink" Target="https://alfinur.jimdofree.com/&#1096;&#1080;&#1075;&#1099;&#1088;&#1100;-&#1082;&#1199;&#1187;&#1077;&#1083;&#1085;&#1077;&#1187;-&#1093;&#1072;&#1175;&#1099;-&#1096;&#1080;&#1075;&#1099;&#1088;&#1100;-&#1089;&#1241;&#1085;&#1075;&#1072;&#1090;&#1100;&#1085;&#1077;&#1187;-&#1090;&#1072;&#1175;&#1099;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kpfu.ru/philology-culture/struktura-instituta/otdelenie-tatarskoj-filologii-i-mezhkulturnoj/modul-kab/portrety/gali-rahim-382872.html" TargetMode="External"/><Relationship Id="rId19" Type="http://schemas.openxmlformats.org/officeDocument/2006/relationships/hyperlink" Target="https://nsportal.ru/shkola/rodnoy-yazyk-i-literatura/library/2013/05/14/enikinen-ana-hm-kyz-khikyasen-analiz" TargetMode="External"/><Relationship Id="rId31" Type="http://schemas.openxmlformats.org/officeDocument/2006/relationships/hyperlink" Target="https://pedportal.net/po-tipu-materiala/obschepedagogicheskie-tehnologii/tezm-s-r-echt-legen-achu-buencha-ostalyk-d-rese-1217494?ysclid=llzftoqvjz52711917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tat.tatar/news/gabdulla-tukay-shigyrl-re?ysclid=llzevk2169927883758" TargetMode="External"/><Relationship Id="rId14" Type="http://schemas.openxmlformats.org/officeDocument/2006/relationships/hyperlink" Target="https://mybiblioteka.su/tom2/9-40572.html?ysclid=llzf1sxxep108118894" TargetMode="External"/><Relationship Id="rId22" Type="http://schemas.openxmlformats.org/officeDocument/2006/relationships/hyperlink" Target="https://tt.tinchurinteatr.ru/repertoire/&#1075;&#1086;&#1088;&#1072;-&#1074;&#1083;&#1102;&#1073;&#1083;&#1077;&#1085;&#1085;&#1099;&#1093;/" TargetMode="External"/><Relationship Id="rId27" Type="http://schemas.openxmlformats.org/officeDocument/2006/relationships/hyperlink" Target="https://infourok.ru/rizaeddin-f&#1241;hretdinne&#1187;-&#1199;get-n&#1241;syjh&#1241;tl&#1241;ren-belem-&#1211;&#1241;m-t&#1241;rbiya-bir&#1199;d&#1241;-kullanu-4597111.html?ysclid=llzfpmacai203928843" TargetMode="External"/><Relationship Id="rId30" Type="http://schemas.openxmlformats.org/officeDocument/2006/relationships/hyperlink" Target="https://idel-tat.ru/news/literatura-tt/tugan-telem-robert-minulli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48DEA-5480-4F50-8B50-978290DA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18</Pages>
  <Words>6318</Words>
  <Characters>36019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PC1012</dc:creator>
  <cp:keywords/>
  <dc:description/>
  <cp:lastModifiedBy>School</cp:lastModifiedBy>
  <cp:revision>7</cp:revision>
  <dcterms:created xsi:type="dcterms:W3CDTF">2023-08-31T11:13:00Z</dcterms:created>
  <dcterms:modified xsi:type="dcterms:W3CDTF">2023-11-23T10:29:00Z</dcterms:modified>
</cp:coreProperties>
</file>